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EC1" w:rsidRPr="00540C20" w:rsidRDefault="001D4EC1" w:rsidP="00540C20">
      <w:pPr>
        <w:spacing w:after="0" w:line="264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540C20">
        <w:rPr>
          <w:rFonts w:ascii="Times New Roman" w:hAnsi="Times New Roman" w:cs="Times New Roman"/>
          <w:bCs/>
          <w:i/>
          <w:sz w:val="24"/>
          <w:szCs w:val="24"/>
        </w:rPr>
        <w:t>ПРОЕКТ</w:t>
      </w:r>
    </w:p>
    <w:p w:rsidR="001D4EC1" w:rsidRPr="00540C20" w:rsidRDefault="001D4EC1" w:rsidP="00540C20">
      <w:pPr>
        <w:spacing w:after="0" w:line="264" w:lineRule="auto"/>
        <w:rPr>
          <w:rFonts w:ascii="Times New Roman" w:hAnsi="Times New Roman" w:cs="Times New Roman"/>
          <w:bCs/>
          <w:sz w:val="24"/>
          <w:szCs w:val="24"/>
        </w:rPr>
      </w:pPr>
    </w:p>
    <w:p w:rsidR="001D4EC1" w:rsidRPr="00540C20" w:rsidRDefault="001D4EC1" w:rsidP="00540C20">
      <w:pPr>
        <w:shd w:val="solid" w:color="FFFFFF" w:fill="FFFFFF"/>
        <w:autoSpaceDE w:val="0"/>
        <w:autoSpaceDN w:val="0"/>
        <w:adjustRightInd w:val="0"/>
        <w:spacing w:after="0" w:line="264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0C20">
        <w:rPr>
          <w:rFonts w:ascii="Times New Roman" w:hAnsi="Times New Roman" w:cs="Times New Roman"/>
          <w:sz w:val="24"/>
          <w:szCs w:val="24"/>
        </w:rPr>
        <w:t>Утверждено:</w:t>
      </w:r>
    </w:p>
    <w:p w:rsidR="001D4EC1" w:rsidRPr="00540C20" w:rsidRDefault="001D4EC1" w:rsidP="00540C20">
      <w:pPr>
        <w:shd w:val="solid" w:color="FFFFFF" w:fill="FFFFFF"/>
        <w:autoSpaceDE w:val="0"/>
        <w:autoSpaceDN w:val="0"/>
        <w:adjustRightInd w:val="0"/>
        <w:spacing w:after="0" w:line="264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0C20">
        <w:rPr>
          <w:rFonts w:ascii="Times New Roman" w:hAnsi="Times New Roman" w:cs="Times New Roman"/>
          <w:sz w:val="24"/>
          <w:szCs w:val="24"/>
        </w:rPr>
        <w:t xml:space="preserve"> Решением общего собрания членов </w:t>
      </w:r>
    </w:p>
    <w:p w:rsidR="001D4EC1" w:rsidRPr="00540C20" w:rsidRDefault="001D4EC1" w:rsidP="00540C20">
      <w:pPr>
        <w:shd w:val="solid" w:color="FFFFFF" w:fill="FFFFFF"/>
        <w:autoSpaceDE w:val="0"/>
        <w:autoSpaceDN w:val="0"/>
        <w:adjustRightInd w:val="0"/>
        <w:spacing w:after="0" w:line="264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0C20">
        <w:rPr>
          <w:rFonts w:ascii="Times New Roman" w:hAnsi="Times New Roman" w:cs="Times New Roman"/>
          <w:sz w:val="24"/>
          <w:szCs w:val="24"/>
        </w:rPr>
        <w:t>Некоммерческого Партнерства</w:t>
      </w:r>
    </w:p>
    <w:p w:rsidR="001D4EC1" w:rsidRPr="00540C20" w:rsidRDefault="001D4EC1" w:rsidP="00540C20">
      <w:pPr>
        <w:shd w:val="solid" w:color="FFFFFF" w:fill="FFFFFF"/>
        <w:autoSpaceDE w:val="0"/>
        <w:autoSpaceDN w:val="0"/>
        <w:adjustRightInd w:val="0"/>
        <w:spacing w:after="0" w:line="264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0C20">
        <w:rPr>
          <w:rFonts w:ascii="Times New Roman" w:hAnsi="Times New Roman" w:cs="Times New Roman"/>
          <w:sz w:val="24"/>
          <w:szCs w:val="24"/>
        </w:rPr>
        <w:t>Саморегулируемая организация</w:t>
      </w:r>
    </w:p>
    <w:p w:rsidR="001D4EC1" w:rsidRPr="00540C20" w:rsidRDefault="001D4EC1" w:rsidP="00540C20">
      <w:pPr>
        <w:shd w:val="solid" w:color="FFFFFF" w:fill="FFFFFF"/>
        <w:autoSpaceDE w:val="0"/>
        <w:autoSpaceDN w:val="0"/>
        <w:adjustRightInd w:val="0"/>
        <w:spacing w:after="0" w:line="264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0C20">
        <w:rPr>
          <w:rFonts w:ascii="Times New Roman" w:hAnsi="Times New Roman" w:cs="Times New Roman"/>
          <w:sz w:val="24"/>
          <w:szCs w:val="24"/>
        </w:rPr>
        <w:t>«Красноярские строители»</w:t>
      </w:r>
    </w:p>
    <w:p w:rsidR="001D4EC1" w:rsidRPr="00540C20" w:rsidRDefault="001D4EC1" w:rsidP="00540C20">
      <w:pPr>
        <w:shd w:val="solid" w:color="FFFFFF" w:fill="FFFFFF"/>
        <w:autoSpaceDE w:val="0"/>
        <w:autoSpaceDN w:val="0"/>
        <w:adjustRightInd w:val="0"/>
        <w:spacing w:after="0" w:line="264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0C20">
        <w:rPr>
          <w:rFonts w:ascii="Times New Roman" w:hAnsi="Times New Roman" w:cs="Times New Roman"/>
          <w:sz w:val="24"/>
          <w:szCs w:val="24"/>
        </w:rPr>
        <w:t>Протокол от 29.05.2014 № 7</w:t>
      </w:r>
    </w:p>
    <w:p w:rsidR="001D4EC1" w:rsidRPr="00540C20" w:rsidRDefault="001D4EC1" w:rsidP="00540C20">
      <w:pPr>
        <w:shd w:val="solid" w:color="FFFFFF" w:fill="FFFFFF"/>
        <w:autoSpaceDE w:val="0"/>
        <w:autoSpaceDN w:val="0"/>
        <w:adjustRightInd w:val="0"/>
        <w:spacing w:after="0" w:line="264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0C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4EC1" w:rsidRPr="00540C20" w:rsidRDefault="001D4EC1" w:rsidP="00540C20">
      <w:pPr>
        <w:spacing w:after="0" w:line="264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D4EC1" w:rsidRPr="00540C20" w:rsidRDefault="001D4EC1" w:rsidP="00540C20">
      <w:pPr>
        <w:spacing w:after="0" w:line="264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D4EC1" w:rsidRPr="00540C20" w:rsidRDefault="001D4EC1" w:rsidP="00540C20">
      <w:pPr>
        <w:spacing w:after="0" w:line="264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D4EC1" w:rsidRPr="00540C20" w:rsidRDefault="001D4EC1" w:rsidP="00540C20">
      <w:pPr>
        <w:spacing w:after="0" w:line="264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D4EC1" w:rsidRPr="00540C20" w:rsidRDefault="001D4EC1" w:rsidP="00540C20">
      <w:pPr>
        <w:spacing w:after="0" w:line="264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D4EC1" w:rsidRPr="00540C20" w:rsidRDefault="001D4EC1" w:rsidP="00540C20">
      <w:pPr>
        <w:spacing w:after="0" w:line="264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D4EC1" w:rsidRPr="00540C20" w:rsidRDefault="001D4EC1" w:rsidP="00540C20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1D4EC1" w:rsidRPr="00540C20" w:rsidRDefault="001D4EC1" w:rsidP="00540C20">
      <w:pPr>
        <w:spacing w:after="0" w:line="264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4EC1" w:rsidRPr="00540C20" w:rsidRDefault="001D4EC1" w:rsidP="00540C20">
      <w:pPr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4EC1" w:rsidRPr="00540C20" w:rsidRDefault="001D4EC1" w:rsidP="00540C20">
      <w:pPr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4EC1" w:rsidRPr="00540C20" w:rsidRDefault="00540C20" w:rsidP="00540C20">
      <w:pPr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540C20" w:rsidRDefault="00540C20" w:rsidP="00540C20">
      <w:pPr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порядке предоставления информации в форме отчётов членами</w:t>
      </w:r>
    </w:p>
    <w:p w:rsidR="001D4EC1" w:rsidRPr="00540C20" w:rsidRDefault="001D4EC1" w:rsidP="00540C20">
      <w:pPr>
        <w:spacing w:after="0" w:line="26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0C2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Некоммерческого Партнерства </w:t>
      </w:r>
      <w:r w:rsidRPr="00540C20">
        <w:rPr>
          <w:rFonts w:ascii="Times New Roman" w:hAnsi="Times New Roman" w:cs="Times New Roman"/>
          <w:b/>
          <w:bCs/>
          <w:sz w:val="24"/>
          <w:szCs w:val="24"/>
        </w:rPr>
        <w:t xml:space="preserve">Саморегулируемая организация </w:t>
      </w:r>
    </w:p>
    <w:p w:rsidR="001D4EC1" w:rsidRPr="00540C20" w:rsidRDefault="001D4EC1" w:rsidP="00540C20">
      <w:pPr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0C20">
        <w:rPr>
          <w:rFonts w:ascii="Times New Roman" w:hAnsi="Times New Roman" w:cs="Times New Roman"/>
          <w:b/>
          <w:bCs/>
          <w:sz w:val="24"/>
          <w:szCs w:val="24"/>
        </w:rPr>
        <w:t xml:space="preserve">«Красноярские строители» </w:t>
      </w:r>
      <w:r w:rsidRPr="00540C20">
        <w:rPr>
          <w:rFonts w:ascii="Times New Roman" w:hAnsi="Times New Roman" w:cs="Times New Roman"/>
          <w:b/>
          <w:sz w:val="24"/>
          <w:szCs w:val="24"/>
        </w:rPr>
        <w:t>(НП СРО «КС»)</w:t>
      </w:r>
    </w:p>
    <w:p w:rsidR="001D4EC1" w:rsidRPr="00540C20" w:rsidRDefault="001D4EC1" w:rsidP="00540C20">
      <w:pPr>
        <w:spacing w:after="0" w:line="264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4EC1" w:rsidRPr="00540C20" w:rsidRDefault="001D4EC1" w:rsidP="00540C20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4EC1" w:rsidRPr="00540C20" w:rsidRDefault="001D4EC1" w:rsidP="00540C20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4EC1" w:rsidRPr="00540C20" w:rsidRDefault="001D4EC1" w:rsidP="00540C20">
      <w:pPr>
        <w:autoSpaceDE w:val="0"/>
        <w:spacing w:after="0" w:line="264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D4EC1" w:rsidRPr="00540C20" w:rsidRDefault="001D4EC1" w:rsidP="00540C20">
      <w:pPr>
        <w:autoSpaceDE w:val="0"/>
        <w:spacing w:after="0" w:line="264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D4EC1" w:rsidRPr="00540C20" w:rsidRDefault="001D4EC1" w:rsidP="00540C20">
      <w:pPr>
        <w:autoSpaceDE w:val="0"/>
        <w:spacing w:after="0" w:line="264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D4EC1" w:rsidRPr="00540C20" w:rsidRDefault="001D4EC1" w:rsidP="00540C20">
      <w:pPr>
        <w:autoSpaceDE w:val="0"/>
        <w:spacing w:after="0" w:line="264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D4EC1" w:rsidRPr="00540C20" w:rsidRDefault="001D4EC1" w:rsidP="00540C20">
      <w:pPr>
        <w:autoSpaceDE w:val="0"/>
        <w:spacing w:after="0" w:line="264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D4EC1" w:rsidRPr="00540C20" w:rsidRDefault="001D4EC1" w:rsidP="00540C20">
      <w:pPr>
        <w:autoSpaceDE w:val="0"/>
        <w:spacing w:after="0" w:line="264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D4EC1" w:rsidRPr="00540C20" w:rsidRDefault="001D4EC1" w:rsidP="00540C20">
      <w:pPr>
        <w:autoSpaceDE w:val="0"/>
        <w:spacing w:after="0" w:line="264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D4EC1" w:rsidRPr="00540C20" w:rsidRDefault="001D4EC1" w:rsidP="00540C20">
      <w:pPr>
        <w:autoSpaceDE w:val="0"/>
        <w:spacing w:after="0" w:line="264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D4EC1" w:rsidRPr="00540C20" w:rsidRDefault="001D4EC1" w:rsidP="00540C20">
      <w:pPr>
        <w:autoSpaceDE w:val="0"/>
        <w:spacing w:after="0" w:line="264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D4EC1" w:rsidRPr="00540C20" w:rsidRDefault="001D4EC1" w:rsidP="00540C20">
      <w:pPr>
        <w:autoSpaceDE w:val="0"/>
        <w:spacing w:after="0" w:line="264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D4EC1" w:rsidRPr="00540C20" w:rsidRDefault="001D4EC1" w:rsidP="00540C20">
      <w:pPr>
        <w:autoSpaceDE w:val="0"/>
        <w:spacing w:after="0" w:line="264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D4EC1" w:rsidRPr="00540C20" w:rsidRDefault="001D4EC1" w:rsidP="00540C20">
      <w:pPr>
        <w:autoSpaceDE w:val="0"/>
        <w:spacing w:after="0" w:line="264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D4EC1" w:rsidRPr="00540C20" w:rsidRDefault="001D4EC1" w:rsidP="00540C20">
      <w:pPr>
        <w:autoSpaceDE w:val="0"/>
        <w:spacing w:after="0" w:line="264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D4EC1" w:rsidRPr="00540C20" w:rsidRDefault="001D4EC1" w:rsidP="00540C20">
      <w:pPr>
        <w:autoSpaceDE w:val="0"/>
        <w:spacing w:after="0" w:line="264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D4EC1" w:rsidRPr="00540C20" w:rsidRDefault="001D4EC1" w:rsidP="00540C20">
      <w:pPr>
        <w:autoSpaceDE w:val="0"/>
        <w:spacing w:after="0" w:line="264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D4EC1" w:rsidRPr="00540C20" w:rsidRDefault="001D4EC1" w:rsidP="00540C20">
      <w:pPr>
        <w:autoSpaceDE w:val="0"/>
        <w:spacing w:after="0" w:line="264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D4EC1" w:rsidRPr="00540C20" w:rsidRDefault="001D4EC1" w:rsidP="00540C20">
      <w:pPr>
        <w:autoSpaceDE w:val="0"/>
        <w:spacing w:after="0" w:line="264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D4EC1" w:rsidRPr="00540C20" w:rsidRDefault="001D4EC1" w:rsidP="00540C20">
      <w:pPr>
        <w:autoSpaceDE w:val="0"/>
        <w:spacing w:after="0" w:line="264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D4EC1" w:rsidRPr="00540C20" w:rsidRDefault="001D4EC1" w:rsidP="00540C20">
      <w:pPr>
        <w:autoSpaceDE w:val="0"/>
        <w:spacing w:after="0" w:line="264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D4EC1" w:rsidRPr="00540C20" w:rsidRDefault="001D4EC1" w:rsidP="00540C20">
      <w:pPr>
        <w:autoSpaceDE w:val="0"/>
        <w:spacing w:after="0" w:line="264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D4EC1" w:rsidRPr="00540C20" w:rsidRDefault="001D4EC1" w:rsidP="00540C20">
      <w:pPr>
        <w:autoSpaceDE w:val="0"/>
        <w:spacing w:after="0" w:line="26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1D4EC1" w:rsidRPr="00540C20" w:rsidSect="002F65A3">
          <w:footerReference w:type="even" r:id="rId9"/>
          <w:footerReference w:type="default" r:id="rId10"/>
          <w:footerReference w:type="first" r:id="rId11"/>
          <w:pgSz w:w="11906" w:h="16838"/>
          <w:pgMar w:top="567" w:right="991" w:bottom="567" w:left="1418" w:header="709" w:footer="709" w:gutter="0"/>
          <w:cols w:space="708"/>
          <w:titlePg/>
          <w:docGrid w:linePitch="360"/>
        </w:sectPr>
      </w:pPr>
      <w:r w:rsidRPr="00540C20">
        <w:rPr>
          <w:rFonts w:ascii="Times New Roman" w:hAnsi="Times New Roman" w:cs="Times New Roman"/>
          <w:b/>
          <w:bCs/>
          <w:sz w:val="24"/>
          <w:szCs w:val="24"/>
        </w:rPr>
        <w:t>г. Красноярск, 2014 г.</w:t>
      </w:r>
    </w:p>
    <w:p w:rsidR="001D4EC1" w:rsidRPr="00540C20" w:rsidRDefault="001D4EC1" w:rsidP="00540C20">
      <w:pPr>
        <w:spacing w:after="0" w:line="264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0C20">
        <w:rPr>
          <w:rFonts w:ascii="Times New Roman" w:hAnsi="Times New Roman" w:cs="Times New Roman"/>
          <w:bCs/>
          <w:sz w:val="24"/>
          <w:szCs w:val="24"/>
        </w:rPr>
        <w:lastRenderedPageBreak/>
        <w:t>СОДЕРЖАНИЕ</w:t>
      </w:r>
    </w:p>
    <w:p w:rsidR="005C5D62" w:rsidRDefault="001D4EC1">
      <w:pPr>
        <w:pStyle w:val="13"/>
        <w:tabs>
          <w:tab w:val="left" w:pos="44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ru-RU"/>
        </w:rPr>
      </w:pPr>
      <w:r w:rsidRPr="00CF7393">
        <w:rPr>
          <w:b w:val="0"/>
          <w:bCs/>
          <w:sz w:val="22"/>
          <w:szCs w:val="22"/>
        </w:rPr>
        <w:fldChar w:fldCharType="begin"/>
      </w:r>
      <w:r w:rsidRPr="00CF7393">
        <w:rPr>
          <w:b w:val="0"/>
          <w:bCs/>
          <w:sz w:val="22"/>
          <w:szCs w:val="22"/>
        </w:rPr>
        <w:instrText xml:space="preserve"> TOC \f \h \z \t "ЗагСод1;1;ЗагСод2;2" </w:instrText>
      </w:r>
      <w:r w:rsidRPr="00CF7393">
        <w:rPr>
          <w:b w:val="0"/>
          <w:bCs/>
          <w:sz w:val="22"/>
          <w:szCs w:val="22"/>
        </w:rPr>
        <w:fldChar w:fldCharType="separate"/>
      </w:r>
      <w:hyperlink w:anchor="_Toc387847718" w:history="1">
        <w:r w:rsidR="005C5D62" w:rsidRPr="000E6DDA">
          <w:rPr>
            <w:rStyle w:val="af"/>
            <w:noProof/>
            <w:lang w:eastAsia="ru-RU"/>
          </w:rPr>
          <w:t>1.</w:t>
        </w:r>
        <w:r w:rsidR="005C5D62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ru-RU"/>
          </w:rPr>
          <w:tab/>
        </w:r>
        <w:r w:rsidR="005C5D62" w:rsidRPr="000E6DDA">
          <w:rPr>
            <w:rStyle w:val="af"/>
            <w:noProof/>
            <w:lang w:eastAsia="ru-RU"/>
          </w:rPr>
          <w:t>Общие положения</w:t>
        </w:r>
        <w:r w:rsidR="005C5D62">
          <w:rPr>
            <w:noProof/>
            <w:webHidden/>
          </w:rPr>
          <w:tab/>
        </w:r>
        <w:r w:rsidR="005C5D62">
          <w:rPr>
            <w:noProof/>
            <w:webHidden/>
          </w:rPr>
          <w:fldChar w:fldCharType="begin"/>
        </w:r>
        <w:r w:rsidR="005C5D62">
          <w:rPr>
            <w:noProof/>
            <w:webHidden/>
          </w:rPr>
          <w:instrText xml:space="preserve"> PAGEREF _Toc387847718 \h </w:instrText>
        </w:r>
        <w:r w:rsidR="005C5D62">
          <w:rPr>
            <w:noProof/>
            <w:webHidden/>
          </w:rPr>
        </w:r>
        <w:r w:rsidR="005C5D62">
          <w:rPr>
            <w:noProof/>
            <w:webHidden/>
          </w:rPr>
          <w:fldChar w:fldCharType="separate"/>
        </w:r>
        <w:r w:rsidR="005C5D62">
          <w:rPr>
            <w:noProof/>
            <w:webHidden/>
          </w:rPr>
          <w:t>3</w:t>
        </w:r>
        <w:r w:rsidR="005C5D62">
          <w:rPr>
            <w:noProof/>
            <w:webHidden/>
          </w:rPr>
          <w:fldChar w:fldCharType="end"/>
        </w:r>
      </w:hyperlink>
    </w:p>
    <w:p w:rsidR="005C5D62" w:rsidRDefault="005C5D62">
      <w:pPr>
        <w:pStyle w:val="13"/>
        <w:tabs>
          <w:tab w:val="left" w:pos="44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ru-RU"/>
        </w:rPr>
      </w:pPr>
      <w:hyperlink w:anchor="_Toc387847719" w:history="1">
        <w:r w:rsidRPr="000E6DDA">
          <w:rPr>
            <w:rStyle w:val="af"/>
            <w:noProof/>
            <w:lang w:eastAsia="ru-RU"/>
          </w:rPr>
          <w:t>2.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ru-RU"/>
          </w:rPr>
          <w:tab/>
        </w:r>
        <w:r w:rsidRPr="000E6DDA">
          <w:rPr>
            <w:rStyle w:val="af"/>
            <w:noProof/>
            <w:lang w:eastAsia="ru-RU"/>
          </w:rPr>
          <w:t>Порядок предоставления отчётов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_Toc387847719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5C5D62" w:rsidRDefault="005C5D62">
      <w:pPr>
        <w:pStyle w:val="13"/>
        <w:tabs>
          <w:tab w:val="left" w:pos="44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ru-RU"/>
        </w:rPr>
      </w:pPr>
      <w:hyperlink w:anchor="_Toc387847720" w:history="1">
        <w:r w:rsidRPr="000E6DDA">
          <w:rPr>
            <w:rStyle w:val="af"/>
            <w:noProof/>
            <w:lang/>
          </w:rPr>
          <w:t>3.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ru-RU"/>
          </w:rPr>
          <w:tab/>
        </w:r>
        <w:r w:rsidRPr="000E6DDA">
          <w:rPr>
            <w:rStyle w:val="af"/>
            <w:noProof/>
            <w:lang w:eastAsia="ru-RU"/>
          </w:rPr>
          <w:t>Заключительные положения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_Toc387847720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1D4EC1" w:rsidRPr="00CF7393" w:rsidRDefault="001D4EC1" w:rsidP="001D4EC1">
      <w:pPr>
        <w:spacing w:line="264" w:lineRule="auto"/>
        <w:jc w:val="both"/>
        <w:rPr>
          <w:bCs/>
        </w:rPr>
        <w:sectPr w:rsidR="001D4EC1" w:rsidRPr="00CF7393" w:rsidSect="00547E76">
          <w:footerReference w:type="default" r:id="rId12"/>
          <w:footerReference w:type="first" r:id="rId13"/>
          <w:pgSz w:w="11906" w:h="16838"/>
          <w:pgMar w:top="567" w:right="1418" w:bottom="567" w:left="992" w:header="709" w:footer="709" w:gutter="0"/>
          <w:cols w:space="708"/>
          <w:titlePg/>
          <w:docGrid w:linePitch="360"/>
        </w:sectPr>
      </w:pPr>
      <w:r w:rsidRPr="00CF7393">
        <w:rPr>
          <w:bCs/>
        </w:rPr>
        <w:fldChar w:fldCharType="end"/>
      </w:r>
      <w:bookmarkStart w:id="0" w:name="_GoBack"/>
      <w:bookmarkEnd w:id="0"/>
    </w:p>
    <w:p w:rsidR="00E5409A" w:rsidRPr="00E867F6" w:rsidRDefault="001A48ED" w:rsidP="00E867F6">
      <w:pPr>
        <w:pStyle w:val="11"/>
        <w:numPr>
          <w:ilvl w:val="0"/>
          <w:numId w:val="26"/>
        </w:numPr>
        <w:spacing w:line="264" w:lineRule="auto"/>
        <w:ind w:left="0" w:firstLine="709"/>
        <w:rPr>
          <w:sz w:val="24"/>
          <w:szCs w:val="24"/>
          <w:lang w:eastAsia="ru-RU"/>
        </w:rPr>
      </w:pPr>
      <w:bookmarkStart w:id="1" w:name="_Toc387847718"/>
      <w:r w:rsidRPr="00E867F6">
        <w:rPr>
          <w:sz w:val="24"/>
          <w:szCs w:val="24"/>
          <w:lang w:eastAsia="ru-RU"/>
        </w:rPr>
        <w:lastRenderedPageBreak/>
        <w:t>Общие положения</w:t>
      </w:r>
      <w:bookmarkEnd w:id="1"/>
    </w:p>
    <w:p w:rsidR="00867536" w:rsidRDefault="00E5409A" w:rsidP="00867536">
      <w:pPr>
        <w:pStyle w:val="a8"/>
        <w:numPr>
          <w:ilvl w:val="1"/>
          <w:numId w:val="26"/>
        </w:numPr>
        <w:spacing w:line="264" w:lineRule="auto"/>
        <w:ind w:left="0" w:firstLine="709"/>
        <w:jc w:val="both"/>
        <w:rPr>
          <w:lang w:eastAsia="ru-RU"/>
        </w:rPr>
      </w:pPr>
      <w:r w:rsidRPr="00867536">
        <w:rPr>
          <w:lang w:eastAsia="ru-RU"/>
        </w:rPr>
        <w:t xml:space="preserve">Настоящее Положение </w:t>
      </w:r>
      <w:r w:rsidR="00540C20" w:rsidRPr="00867536">
        <w:t xml:space="preserve">о порядке предоставления информации в форме отчётов членами </w:t>
      </w:r>
      <w:r w:rsidRPr="00867536">
        <w:rPr>
          <w:lang w:eastAsia="ru-RU"/>
        </w:rPr>
        <w:t xml:space="preserve">Некоммерческого </w:t>
      </w:r>
      <w:r w:rsidR="00540C20" w:rsidRPr="00867536">
        <w:rPr>
          <w:lang w:eastAsia="ru-RU"/>
        </w:rPr>
        <w:t xml:space="preserve">Партнерства </w:t>
      </w:r>
      <w:r w:rsidRPr="00867536">
        <w:rPr>
          <w:lang w:eastAsia="ru-RU"/>
        </w:rPr>
        <w:t>Саморегулируемая организация «</w:t>
      </w:r>
      <w:r w:rsidR="00540C20" w:rsidRPr="00867536">
        <w:rPr>
          <w:lang w:eastAsia="ru-RU"/>
        </w:rPr>
        <w:t>Красноярские строители</w:t>
      </w:r>
      <w:r w:rsidRPr="00867536">
        <w:rPr>
          <w:lang w:eastAsia="ru-RU"/>
        </w:rPr>
        <w:t>» (далее –</w:t>
      </w:r>
      <w:r w:rsidR="00426F00" w:rsidRPr="00867536">
        <w:rPr>
          <w:lang w:eastAsia="ru-RU"/>
        </w:rPr>
        <w:t xml:space="preserve"> </w:t>
      </w:r>
      <w:r w:rsidRPr="00867536">
        <w:rPr>
          <w:lang w:eastAsia="ru-RU"/>
        </w:rPr>
        <w:t>Положение)</w:t>
      </w:r>
      <w:r w:rsidR="00426F00" w:rsidRPr="00867536">
        <w:rPr>
          <w:lang w:eastAsia="ru-RU"/>
        </w:rPr>
        <w:t xml:space="preserve"> </w:t>
      </w:r>
      <w:r w:rsidR="00C70AEE">
        <w:rPr>
          <w:lang w:eastAsia="ru-RU"/>
        </w:rPr>
        <w:t xml:space="preserve">имеет статус правил саморегулирования,  </w:t>
      </w:r>
      <w:r w:rsidRPr="00867536">
        <w:rPr>
          <w:lang w:eastAsia="ru-RU"/>
        </w:rPr>
        <w:t xml:space="preserve">разработано в соответствии с требованиями Федерального закона от 01.12.2007 </w:t>
      </w:r>
      <w:r w:rsidR="00540C20" w:rsidRPr="00867536">
        <w:rPr>
          <w:lang w:eastAsia="ru-RU"/>
        </w:rPr>
        <w:t>№</w:t>
      </w:r>
      <w:r w:rsidRPr="00867536">
        <w:rPr>
          <w:lang w:eastAsia="ru-RU"/>
        </w:rPr>
        <w:t xml:space="preserve"> 315-ФЗ «О саморегулируемых организациях</w:t>
      </w:r>
      <w:r w:rsidR="00867536" w:rsidRPr="00867536">
        <w:rPr>
          <w:lang w:eastAsia="ru-RU"/>
        </w:rPr>
        <w:t>»</w:t>
      </w:r>
      <w:r w:rsidR="00275AF8">
        <w:rPr>
          <w:lang w:eastAsia="ru-RU"/>
        </w:rPr>
        <w:t>, Уставом и иными документами Партнёрства</w:t>
      </w:r>
      <w:r w:rsidRPr="00867536">
        <w:rPr>
          <w:lang w:eastAsia="ru-RU"/>
        </w:rPr>
        <w:t>.</w:t>
      </w:r>
      <w:r w:rsidR="00867536">
        <w:rPr>
          <w:lang w:eastAsia="ru-RU"/>
        </w:rPr>
        <w:t xml:space="preserve"> </w:t>
      </w:r>
    </w:p>
    <w:p w:rsidR="00867536" w:rsidRDefault="00E5409A" w:rsidP="001A48ED">
      <w:pPr>
        <w:pStyle w:val="a8"/>
        <w:numPr>
          <w:ilvl w:val="1"/>
          <w:numId w:val="26"/>
        </w:numPr>
        <w:spacing w:line="264" w:lineRule="auto"/>
        <w:ind w:left="0" w:firstLine="709"/>
        <w:jc w:val="both"/>
        <w:rPr>
          <w:lang w:eastAsia="ru-RU"/>
        </w:rPr>
      </w:pPr>
      <w:r w:rsidRPr="00867536">
        <w:rPr>
          <w:lang w:eastAsia="ru-RU"/>
        </w:rPr>
        <w:t xml:space="preserve">Положение определяет требования к </w:t>
      </w:r>
      <w:r w:rsidR="00E867F6">
        <w:rPr>
          <w:lang w:eastAsia="ru-RU"/>
        </w:rPr>
        <w:t>порядку (</w:t>
      </w:r>
      <w:r w:rsidR="00867536">
        <w:rPr>
          <w:lang w:eastAsia="ru-RU"/>
        </w:rPr>
        <w:t xml:space="preserve">составу, </w:t>
      </w:r>
      <w:r w:rsidR="00DF7D4D">
        <w:rPr>
          <w:lang w:eastAsia="ru-RU"/>
        </w:rPr>
        <w:t>форме,</w:t>
      </w:r>
      <w:r w:rsidR="00DF7D4D">
        <w:rPr>
          <w:lang w:eastAsia="ru-RU"/>
        </w:rPr>
        <w:t xml:space="preserve"> </w:t>
      </w:r>
      <w:r w:rsidRPr="00867536">
        <w:rPr>
          <w:lang w:eastAsia="ru-RU"/>
        </w:rPr>
        <w:t>срокам</w:t>
      </w:r>
      <w:r w:rsidR="00DF7D4D">
        <w:rPr>
          <w:lang w:eastAsia="ru-RU"/>
        </w:rPr>
        <w:t xml:space="preserve"> и способам</w:t>
      </w:r>
      <w:r w:rsidR="00E867F6">
        <w:rPr>
          <w:lang w:eastAsia="ru-RU"/>
        </w:rPr>
        <w:t>)</w:t>
      </w:r>
      <w:r w:rsidRPr="00867536">
        <w:rPr>
          <w:lang w:eastAsia="ru-RU"/>
        </w:rPr>
        <w:t xml:space="preserve"> представления членами  </w:t>
      </w:r>
      <w:r w:rsidR="00867536" w:rsidRPr="00867536">
        <w:rPr>
          <w:lang w:eastAsia="ru-RU"/>
        </w:rPr>
        <w:t xml:space="preserve">Некоммерческого Партнерства Саморегулируемая организация «Красноярские строители» </w:t>
      </w:r>
      <w:r w:rsidR="00E867F6">
        <w:rPr>
          <w:lang w:eastAsia="ru-RU"/>
        </w:rPr>
        <w:t xml:space="preserve">(НП СРО «КС») </w:t>
      </w:r>
      <w:r w:rsidR="00867536" w:rsidRPr="00867536">
        <w:rPr>
          <w:lang w:eastAsia="ru-RU"/>
        </w:rPr>
        <w:t>(далее –</w:t>
      </w:r>
      <w:r w:rsidR="00867536">
        <w:rPr>
          <w:lang w:eastAsia="ru-RU"/>
        </w:rPr>
        <w:t xml:space="preserve"> Партнёрство, СРО) </w:t>
      </w:r>
      <w:r w:rsidRPr="00867536">
        <w:rPr>
          <w:lang w:eastAsia="ru-RU"/>
        </w:rPr>
        <w:t xml:space="preserve">информации, необходимой для осуществления </w:t>
      </w:r>
      <w:r w:rsidR="00867536">
        <w:rPr>
          <w:lang w:eastAsia="ru-RU"/>
        </w:rPr>
        <w:t xml:space="preserve">Партнёрством </w:t>
      </w:r>
      <w:r w:rsidRPr="00867536">
        <w:rPr>
          <w:lang w:eastAsia="ru-RU"/>
        </w:rPr>
        <w:t>анализа их деятельности, предусмотренного законод</w:t>
      </w:r>
      <w:r w:rsidR="00867536">
        <w:rPr>
          <w:lang w:eastAsia="ru-RU"/>
        </w:rPr>
        <w:t>ательством Российской Федерации</w:t>
      </w:r>
      <w:r w:rsidRPr="00867536">
        <w:rPr>
          <w:lang w:eastAsia="ru-RU"/>
        </w:rPr>
        <w:t>.</w:t>
      </w:r>
      <w:r w:rsidR="00867536">
        <w:rPr>
          <w:lang w:eastAsia="ru-RU"/>
        </w:rPr>
        <w:t xml:space="preserve"> </w:t>
      </w:r>
    </w:p>
    <w:p w:rsidR="00275AF8" w:rsidRDefault="00275AF8" w:rsidP="00275AF8">
      <w:pPr>
        <w:pStyle w:val="a8"/>
        <w:numPr>
          <w:ilvl w:val="1"/>
          <w:numId w:val="26"/>
        </w:numPr>
        <w:spacing w:line="264" w:lineRule="auto"/>
        <w:ind w:left="0" w:firstLine="709"/>
        <w:jc w:val="both"/>
      </w:pPr>
      <w:r w:rsidRPr="00275AF8">
        <w:t>Настоящее Положение обязательно</w:t>
      </w:r>
      <w:r>
        <w:t xml:space="preserve"> к исполнению и соблюдению всеми </w:t>
      </w:r>
      <w:r w:rsidRPr="00275AF8">
        <w:t>член</w:t>
      </w:r>
      <w:r>
        <w:t>ами</w:t>
      </w:r>
      <w:r w:rsidRPr="00275AF8">
        <w:t xml:space="preserve"> СРО</w:t>
      </w:r>
      <w:r>
        <w:t>,</w:t>
      </w:r>
      <w:r w:rsidRPr="00275AF8">
        <w:t xml:space="preserve"> орган</w:t>
      </w:r>
      <w:r>
        <w:t>ами</w:t>
      </w:r>
      <w:r w:rsidRPr="00275AF8">
        <w:t xml:space="preserve"> управления</w:t>
      </w:r>
      <w:r w:rsidR="00076BD5">
        <w:t xml:space="preserve">, </w:t>
      </w:r>
      <w:proofErr w:type="gramStart"/>
      <w:r w:rsidR="00076BD5">
        <w:t>исполнительным</w:t>
      </w:r>
      <w:proofErr w:type="gramEnd"/>
      <w:r w:rsidR="00076BD5">
        <w:t xml:space="preserve"> </w:t>
      </w:r>
      <w:r w:rsidRPr="00275AF8">
        <w:t>и специализированны</w:t>
      </w:r>
      <w:r>
        <w:t>ми</w:t>
      </w:r>
      <w:r w:rsidRPr="00275AF8">
        <w:t xml:space="preserve"> орган</w:t>
      </w:r>
      <w:r>
        <w:t>ами</w:t>
      </w:r>
      <w:r w:rsidRPr="00275AF8">
        <w:t xml:space="preserve"> Партнёрства</w:t>
      </w:r>
      <w:r>
        <w:t>.</w:t>
      </w:r>
      <w:r w:rsidRPr="00275AF8">
        <w:rPr>
          <w:lang w:eastAsia="ru-RU"/>
        </w:rPr>
        <w:t xml:space="preserve"> </w:t>
      </w:r>
    </w:p>
    <w:p w:rsidR="00275AF8" w:rsidRPr="00275AF8" w:rsidRDefault="00275AF8" w:rsidP="00275AF8">
      <w:pPr>
        <w:pStyle w:val="a8"/>
        <w:spacing w:line="264" w:lineRule="auto"/>
        <w:ind w:left="0" w:firstLine="709"/>
        <w:jc w:val="both"/>
      </w:pPr>
      <w:r>
        <w:rPr>
          <w:lang w:eastAsia="ru-RU"/>
        </w:rPr>
        <w:t>Ч</w:t>
      </w:r>
      <w:r w:rsidRPr="00E867F6">
        <w:rPr>
          <w:lang w:eastAsia="ru-RU"/>
        </w:rPr>
        <w:t xml:space="preserve">лены </w:t>
      </w:r>
      <w:r>
        <w:rPr>
          <w:lang w:eastAsia="ru-RU"/>
        </w:rPr>
        <w:t>СРО</w:t>
      </w:r>
      <w:r w:rsidRPr="00E867F6">
        <w:rPr>
          <w:lang w:eastAsia="ru-RU"/>
        </w:rPr>
        <w:t xml:space="preserve"> обязаны представлять отчеты о своей деятельности в порядке, предусмотренном настоящим Положением</w:t>
      </w:r>
      <w:r>
        <w:rPr>
          <w:lang w:eastAsia="ru-RU"/>
        </w:rPr>
        <w:t>.</w:t>
      </w:r>
    </w:p>
    <w:p w:rsidR="00275AF8" w:rsidRDefault="00275AF8" w:rsidP="00275AF8">
      <w:pPr>
        <w:pStyle w:val="a8"/>
        <w:numPr>
          <w:ilvl w:val="1"/>
          <w:numId w:val="26"/>
        </w:numPr>
        <w:spacing w:line="264" w:lineRule="auto"/>
        <w:ind w:left="0" w:firstLine="709"/>
        <w:jc w:val="both"/>
        <w:rPr>
          <w:lang w:eastAsia="ru-RU"/>
        </w:rPr>
      </w:pPr>
      <w:proofErr w:type="gramStart"/>
      <w:r>
        <w:rPr>
          <w:lang w:eastAsia="ru-RU"/>
        </w:rPr>
        <w:t xml:space="preserve">Для </w:t>
      </w:r>
      <w:r w:rsidRPr="00422B7F">
        <w:rPr>
          <w:lang w:eastAsia="ru-RU"/>
        </w:rPr>
        <w:t>выполнения Партн</w:t>
      </w:r>
      <w:r>
        <w:rPr>
          <w:lang w:eastAsia="ru-RU"/>
        </w:rPr>
        <w:t>ё</w:t>
      </w:r>
      <w:r w:rsidRPr="00422B7F">
        <w:rPr>
          <w:lang w:eastAsia="ru-RU"/>
        </w:rPr>
        <w:t xml:space="preserve">рством </w:t>
      </w:r>
      <w:r>
        <w:rPr>
          <w:lang w:eastAsia="ru-RU"/>
        </w:rPr>
        <w:t>требований</w:t>
      </w:r>
      <w:r w:rsidRPr="00422B7F">
        <w:rPr>
          <w:lang w:eastAsia="ru-RU"/>
        </w:rPr>
        <w:t xml:space="preserve"> законодательства Российской Федерации об информационной открытости</w:t>
      </w:r>
      <w:r>
        <w:rPr>
          <w:lang w:eastAsia="ru-RU"/>
        </w:rPr>
        <w:t xml:space="preserve"> саморегулируемых организаций</w:t>
      </w:r>
      <w:r w:rsidRPr="00422B7F">
        <w:rPr>
          <w:lang w:eastAsia="ru-RU"/>
        </w:rPr>
        <w:t xml:space="preserve">, член </w:t>
      </w:r>
      <w:r>
        <w:rPr>
          <w:lang w:eastAsia="ru-RU"/>
        </w:rPr>
        <w:t>СРО</w:t>
      </w:r>
      <w:r w:rsidRPr="00422B7F">
        <w:rPr>
          <w:lang w:eastAsia="ru-RU"/>
        </w:rPr>
        <w:t xml:space="preserve"> фактом вступления в члены Партн</w:t>
      </w:r>
      <w:r>
        <w:rPr>
          <w:lang w:eastAsia="ru-RU"/>
        </w:rPr>
        <w:t>ё</w:t>
      </w:r>
      <w:r w:rsidRPr="00422B7F">
        <w:rPr>
          <w:lang w:eastAsia="ru-RU"/>
        </w:rPr>
        <w:t>рства подтверждает свое согласие на публикацию и размещение информации</w:t>
      </w:r>
      <w:r w:rsidRPr="00E867F6">
        <w:rPr>
          <w:lang w:eastAsia="ru-RU"/>
        </w:rPr>
        <w:t xml:space="preserve"> </w:t>
      </w:r>
      <w:r w:rsidRPr="00422B7F">
        <w:rPr>
          <w:lang w:eastAsia="ru-RU"/>
        </w:rPr>
        <w:t>о н</w:t>
      </w:r>
      <w:r>
        <w:rPr>
          <w:lang w:eastAsia="ru-RU"/>
        </w:rPr>
        <w:t>ё</w:t>
      </w:r>
      <w:r w:rsidRPr="00422B7F">
        <w:rPr>
          <w:lang w:eastAsia="ru-RU"/>
        </w:rPr>
        <w:t>м, содержащейся в его отч</w:t>
      </w:r>
      <w:r>
        <w:rPr>
          <w:lang w:eastAsia="ru-RU"/>
        </w:rPr>
        <w:t>ё</w:t>
      </w:r>
      <w:r w:rsidRPr="00422B7F">
        <w:rPr>
          <w:lang w:eastAsia="ru-RU"/>
        </w:rPr>
        <w:t>тах, на официальном сайте Партнерства в сети «Интернет» и использовани</w:t>
      </w:r>
      <w:r>
        <w:rPr>
          <w:lang w:eastAsia="ru-RU"/>
        </w:rPr>
        <w:t>е</w:t>
      </w:r>
      <w:r w:rsidRPr="00422B7F">
        <w:rPr>
          <w:lang w:eastAsia="ru-RU"/>
        </w:rPr>
        <w:t xml:space="preserve"> </w:t>
      </w:r>
      <w:r>
        <w:rPr>
          <w:lang w:eastAsia="ru-RU"/>
        </w:rPr>
        <w:t>этой информации</w:t>
      </w:r>
      <w:r w:rsidRPr="00422B7F">
        <w:rPr>
          <w:lang w:eastAsia="ru-RU"/>
        </w:rPr>
        <w:t xml:space="preserve"> для подготовки сведений, представляемых в государственные</w:t>
      </w:r>
      <w:r>
        <w:rPr>
          <w:lang w:eastAsia="ru-RU"/>
        </w:rPr>
        <w:t xml:space="preserve"> и муниципальные </w:t>
      </w:r>
      <w:r w:rsidRPr="00422B7F">
        <w:rPr>
          <w:lang w:eastAsia="ru-RU"/>
        </w:rPr>
        <w:t>органы и Национальное объединение строителе</w:t>
      </w:r>
      <w:r>
        <w:rPr>
          <w:lang w:eastAsia="ru-RU"/>
        </w:rPr>
        <w:t>й (НОСТРОЙ).</w:t>
      </w:r>
      <w:proofErr w:type="gramEnd"/>
    </w:p>
    <w:p w:rsidR="00E867F6" w:rsidRDefault="00E5409A" w:rsidP="001A48ED">
      <w:pPr>
        <w:pStyle w:val="a8"/>
        <w:numPr>
          <w:ilvl w:val="1"/>
          <w:numId w:val="26"/>
        </w:numPr>
        <w:spacing w:line="264" w:lineRule="auto"/>
        <w:ind w:left="0" w:firstLine="709"/>
        <w:jc w:val="both"/>
        <w:rPr>
          <w:lang w:eastAsia="ru-RU"/>
        </w:rPr>
      </w:pPr>
      <w:proofErr w:type="gramStart"/>
      <w:r w:rsidRPr="00E867F6">
        <w:rPr>
          <w:lang w:eastAsia="ru-RU"/>
        </w:rPr>
        <w:t>Члены Партн</w:t>
      </w:r>
      <w:r w:rsidR="00E867F6">
        <w:rPr>
          <w:lang w:eastAsia="ru-RU"/>
        </w:rPr>
        <w:t>ё</w:t>
      </w:r>
      <w:r w:rsidRPr="00E867F6">
        <w:rPr>
          <w:lang w:eastAsia="ru-RU"/>
        </w:rPr>
        <w:t>рства вправе не отражать в отч</w:t>
      </w:r>
      <w:r w:rsidR="00275AF8">
        <w:rPr>
          <w:lang w:eastAsia="ru-RU"/>
        </w:rPr>
        <w:t>ё</w:t>
      </w:r>
      <w:r w:rsidRPr="00E867F6">
        <w:rPr>
          <w:lang w:eastAsia="ru-RU"/>
        </w:rPr>
        <w:t>тах сведения, содержащие коммерческую тайну</w:t>
      </w:r>
      <w:r w:rsidR="00430AF4">
        <w:rPr>
          <w:lang w:eastAsia="ru-RU"/>
        </w:rPr>
        <w:t xml:space="preserve"> – сведения </w:t>
      </w:r>
      <w:r w:rsidR="00430AF4" w:rsidRPr="00430AF4">
        <w:t>любого характера (производственные, технические, экономические, организационные и другие), в том числе о результатах интеллектуальной деятельности в научно-технической сфере, а также сведения о способах осуществления профессиональной деятельности, которые имеют действительную или потенциальную коммерческую ценность в силу неизвестности их третьим лицам, к которым у третьих лиц нет свободного доступа на</w:t>
      </w:r>
      <w:proofErr w:type="gramEnd"/>
      <w:r w:rsidR="00430AF4" w:rsidRPr="00430AF4">
        <w:t xml:space="preserve"> законном </w:t>
      </w:r>
      <w:proofErr w:type="gramStart"/>
      <w:r w:rsidR="00430AF4" w:rsidRPr="00430AF4">
        <w:t>основании</w:t>
      </w:r>
      <w:proofErr w:type="gramEnd"/>
      <w:r w:rsidR="00430AF4" w:rsidRPr="00430AF4">
        <w:t xml:space="preserve"> и в отношении которых обладателем таких сведений введ</w:t>
      </w:r>
      <w:r w:rsidR="00275AF8">
        <w:t>ё</w:t>
      </w:r>
      <w:r w:rsidR="00430AF4" w:rsidRPr="00430AF4">
        <w:t>н режим коммерческой тайны</w:t>
      </w:r>
      <w:r w:rsidR="00430AF4">
        <w:t xml:space="preserve">. </w:t>
      </w:r>
    </w:p>
    <w:p w:rsidR="00430AF4" w:rsidRPr="00430AF4" w:rsidRDefault="00430AF4" w:rsidP="00430AF4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соответствии с законодательством Российской Федерации р</w:t>
      </w:r>
      <w:r w:rsidRPr="00430AF4">
        <w:rPr>
          <w:rFonts w:ascii="Times New Roman" w:hAnsi="Times New Roman" w:cs="Times New Roman"/>
          <w:bCs/>
          <w:sz w:val="24"/>
          <w:szCs w:val="24"/>
        </w:rPr>
        <w:t>ежим коммерческой тайны не может быть установлен лицами, осуществляющими предпринимательскую деятельность, в отношении следующих сведений:</w:t>
      </w:r>
    </w:p>
    <w:p w:rsidR="00430AF4" w:rsidRPr="00430AF4" w:rsidRDefault="00430AF4" w:rsidP="00430AF4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0AF4">
        <w:rPr>
          <w:rFonts w:ascii="Times New Roman" w:hAnsi="Times New Roman" w:cs="Times New Roman"/>
          <w:bCs/>
          <w:sz w:val="24"/>
          <w:szCs w:val="24"/>
        </w:rPr>
        <w:t>1) содержащихся в учредительных документах юридического лица, документах, подтверждающих факт внесения записей о юридических лицах и об индивидуальных предпринимателях в соответствующие государственные реестры;</w:t>
      </w:r>
    </w:p>
    <w:p w:rsidR="00430AF4" w:rsidRPr="00430AF4" w:rsidRDefault="00430AF4" w:rsidP="00430AF4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430AF4">
        <w:rPr>
          <w:rFonts w:ascii="Times New Roman" w:hAnsi="Times New Roman" w:cs="Times New Roman"/>
          <w:bCs/>
          <w:sz w:val="24"/>
          <w:szCs w:val="24"/>
        </w:rPr>
        <w:t>2) содержащихся в документах, дающих право на осуществление предпринимательской деятельности;</w:t>
      </w:r>
      <w:proofErr w:type="gramEnd"/>
    </w:p>
    <w:p w:rsidR="00430AF4" w:rsidRPr="00430AF4" w:rsidRDefault="00430AF4" w:rsidP="00430AF4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0AF4">
        <w:rPr>
          <w:rFonts w:ascii="Times New Roman" w:hAnsi="Times New Roman" w:cs="Times New Roman"/>
          <w:bCs/>
          <w:sz w:val="24"/>
          <w:szCs w:val="24"/>
        </w:rPr>
        <w:t>3) о составе имущества государственного или муниципального унитарного предприятия, государственного учреждения и об использовании ими средств соответствующих бюджетов;</w:t>
      </w:r>
    </w:p>
    <w:p w:rsidR="00430AF4" w:rsidRPr="00430AF4" w:rsidRDefault="00430AF4" w:rsidP="00430AF4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0AF4">
        <w:rPr>
          <w:rFonts w:ascii="Times New Roman" w:hAnsi="Times New Roman" w:cs="Times New Roman"/>
          <w:bCs/>
          <w:sz w:val="24"/>
          <w:szCs w:val="24"/>
        </w:rPr>
        <w:t>4) о загрязнении окружающей среды, состоянии противопожарной безопасности, санитарно-эпидемиологической и радиационной обстановке, безопасности пищевых продуктов и других факторах, оказывающих негативное воздействие на обеспечение безопасного функционирования производственных объектов, безопасности каждого гражданина и безопасности населения в целом;</w:t>
      </w:r>
    </w:p>
    <w:p w:rsidR="00430AF4" w:rsidRPr="00430AF4" w:rsidRDefault="00430AF4" w:rsidP="00430AF4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0AF4">
        <w:rPr>
          <w:rFonts w:ascii="Times New Roman" w:hAnsi="Times New Roman" w:cs="Times New Roman"/>
          <w:bCs/>
          <w:sz w:val="24"/>
          <w:szCs w:val="24"/>
        </w:rPr>
        <w:t>5) о численности, о составе работников, о системе оплаты труда, об условиях труда, в том числе об охране труда, о показателях производственного травматизма и профессиональной заболеваемости, и о наличии свободных рабочих мест;</w:t>
      </w:r>
    </w:p>
    <w:p w:rsidR="00430AF4" w:rsidRPr="00430AF4" w:rsidRDefault="00430AF4" w:rsidP="00430AF4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0AF4">
        <w:rPr>
          <w:rFonts w:ascii="Times New Roman" w:hAnsi="Times New Roman" w:cs="Times New Roman"/>
          <w:bCs/>
          <w:sz w:val="24"/>
          <w:szCs w:val="24"/>
        </w:rPr>
        <w:t>6) о задолженности работодателей по выплате заработной платы и по иным социальным выплатам;</w:t>
      </w:r>
    </w:p>
    <w:p w:rsidR="00430AF4" w:rsidRPr="00430AF4" w:rsidRDefault="00430AF4" w:rsidP="00430AF4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0AF4">
        <w:rPr>
          <w:rFonts w:ascii="Times New Roman" w:hAnsi="Times New Roman" w:cs="Times New Roman"/>
          <w:bCs/>
          <w:sz w:val="24"/>
          <w:szCs w:val="24"/>
        </w:rPr>
        <w:t>7) о нарушениях законодательства Российской Федерации и фактах привлечения к ответственности за совершение этих нарушений;</w:t>
      </w:r>
    </w:p>
    <w:p w:rsidR="00430AF4" w:rsidRPr="00430AF4" w:rsidRDefault="00430AF4" w:rsidP="00430AF4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0AF4">
        <w:rPr>
          <w:rFonts w:ascii="Times New Roman" w:hAnsi="Times New Roman" w:cs="Times New Roman"/>
          <w:bCs/>
          <w:sz w:val="24"/>
          <w:szCs w:val="24"/>
        </w:rPr>
        <w:t>8) об условиях конкурсов или аукционов по приватизации объектов государственной или муниципальной собственности;</w:t>
      </w:r>
    </w:p>
    <w:p w:rsidR="00430AF4" w:rsidRPr="00430AF4" w:rsidRDefault="00430AF4" w:rsidP="00430AF4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0AF4">
        <w:rPr>
          <w:rFonts w:ascii="Times New Roman" w:hAnsi="Times New Roman" w:cs="Times New Roman"/>
          <w:bCs/>
          <w:sz w:val="24"/>
          <w:szCs w:val="24"/>
        </w:rPr>
        <w:t>9) о размерах и структуре доходов некоммерческих организаций, о размерах и составе их имущества, об их расходах, о численности и об оплате труда их работников, об использовании безвозмездного труда граждан в деятельности некоммерческой организации;</w:t>
      </w:r>
    </w:p>
    <w:p w:rsidR="00430AF4" w:rsidRPr="00430AF4" w:rsidRDefault="00430AF4" w:rsidP="00430AF4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0AF4">
        <w:rPr>
          <w:rFonts w:ascii="Times New Roman" w:hAnsi="Times New Roman" w:cs="Times New Roman"/>
          <w:bCs/>
          <w:sz w:val="24"/>
          <w:szCs w:val="24"/>
        </w:rPr>
        <w:t>10) о перечне лиц, имеющих право действовать без доверенности от имени юридического лица;</w:t>
      </w:r>
    </w:p>
    <w:p w:rsidR="00430AF4" w:rsidRPr="00430AF4" w:rsidRDefault="00430AF4" w:rsidP="00430AF4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0AF4">
        <w:rPr>
          <w:rFonts w:ascii="Times New Roman" w:hAnsi="Times New Roman" w:cs="Times New Roman"/>
          <w:bCs/>
          <w:sz w:val="24"/>
          <w:szCs w:val="24"/>
        </w:rPr>
        <w:t xml:space="preserve">11) обязательность раскрытия которых или недопустимость ограничения </w:t>
      </w:r>
      <w:proofErr w:type="gramStart"/>
      <w:r w:rsidRPr="00430AF4">
        <w:rPr>
          <w:rFonts w:ascii="Times New Roman" w:hAnsi="Times New Roman" w:cs="Times New Roman"/>
          <w:bCs/>
          <w:sz w:val="24"/>
          <w:szCs w:val="24"/>
        </w:rPr>
        <w:t>доступа</w:t>
      </w:r>
      <w:proofErr w:type="gramEnd"/>
      <w:r w:rsidRPr="00430AF4">
        <w:rPr>
          <w:rFonts w:ascii="Times New Roman" w:hAnsi="Times New Roman" w:cs="Times New Roman"/>
          <w:bCs/>
          <w:sz w:val="24"/>
          <w:szCs w:val="24"/>
        </w:rPr>
        <w:t xml:space="preserve"> к которым установлена федеральными законами</w:t>
      </w:r>
      <w:r w:rsidR="00AE59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E59BB" w:rsidRPr="00430AF4">
        <w:rPr>
          <w:rFonts w:ascii="Times New Roman" w:hAnsi="Times New Roman" w:cs="Times New Roman"/>
          <w:bCs/>
          <w:sz w:val="24"/>
          <w:szCs w:val="24"/>
        </w:rPr>
        <w:t>Российской Федерации</w:t>
      </w:r>
      <w:r w:rsidRPr="00430AF4">
        <w:rPr>
          <w:rFonts w:ascii="Times New Roman" w:hAnsi="Times New Roman" w:cs="Times New Roman"/>
          <w:bCs/>
          <w:sz w:val="24"/>
          <w:szCs w:val="24"/>
        </w:rPr>
        <w:t>.</w:t>
      </w:r>
    </w:p>
    <w:p w:rsidR="00E867F6" w:rsidRDefault="00E5409A" w:rsidP="001A48ED">
      <w:pPr>
        <w:pStyle w:val="a8"/>
        <w:numPr>
          <w:ilvl w:val="1"/>
          <w:numId w:val="26"/>
        </w:numPr>
        <w:spacing w:line="264" w:lineRule="auto"/>
        <w:ind w:left="0" w:firstLine="709"/>
        <w:jc w:val="both"/>
        <w:rPr>
          <w:lang w:eastAsia="ru-RU"/>
        </w:rPr>
      </w:pPr>
      <w:r w:rsidRPr="00E867F6">
        <w:rPr>
          <w:lang w:eastAsia="ru-RU"/>
        </w:rPr>
        <w:t>Члены Партн</w:t>
      </w:r>
      <w:r w:rsidR="00E867F6">
        <w:rPr>
          <w:lang w:eastAsia="ru-RU"/>
        </w:rPr>
        <w:t>ё</w:t>
      </w:r>
      <w:r w:rsidRPr="00E867F6">
        <w:rPr>
          <w:lang w:eastAsia="ru-RU"/>
        </w:rPr>
        <w:t xml:space="preserve">рства несут ответственность за </w:t>
      </w:r>
      <w:r w:rsidR="00275AF8">
        <w:rPr>
          <w:lang w:eastAsia="ru-RU"/>
        </w:rPr>
        <w:t>не</w:t>
      </w:r>
      <w:r w:rsidRPr="00E867F6">
        <w:rPr>
          <w:lang w:eastAsia="ru-RU"/>
        </w:rPr>
        <w:t>достоверность информации, представленной в отч</w:t>
      </w:r>
      <w:r w:rsidR="00E867F6">
        <w:rPr>
          <w:lang w:eastAsia="ru-RU"/>
        </w:rPr>
        <w:t>ё</w:t>
      </w:r>
      <w:r w:rsidR="00275AF8">
        <w:rPr>
          <w:lang w:eastAsia="ru-RU"/>
        </w:rPr>
        <w:t xml:space="preserve">тах, в соответствии с законодательством </w:t>
      </w:r>
      <w:r w:rsidR="00275AF8" w:rsidRPr="00430AF4">
        <w:rPr>
          <w:bCs/>
        </w:rPr>
        <w:t>Российской Федерации</w:t>
      </w:r>
      <w:r w:rsidR="00275AF8">
        <w:rPr>
          <w:bCs/>
        </w:rPr>
        <w:t>.</w:t>
      </w:r>
    </w:p>
    <w:p w:rsidR="00E867F6" w:rsidRDefault="00E5409A" w:rsidP="00E867F6">
      <w:pPr>
        <w:pStyle w:val="a8"/>
        <w:numPr>
          <w:ilvl w:val="1"/>
          <w:numId w:val="26"/>
        </w:numPr>
        <w:spacing w:line="264" w:lineRule="auto"/>
        <w:ind w:left="0" w:firstLine="709"/>
        <w:jc w:val="both"/>
        <w:rPr>
          <w:lang w:eastAsia="ru-RU"/>
        </w:rPr>
      </w:pPr>
      <w:r w:rsidRPr="00E867F6">
        <w:rPr>
          <w:lang w:eastAsia="ru-RU"/>
        </w:rPr>
        <w:t>Партн</w:t>
      </w:r>
      <w:r w:rsidR="00E867F6">
        <w:rPr>
          <w:lang w:eastAsia="ru-RU"/>
        </w:rPr>
        <w:t>ё</w:t>
      </w:r>
      <w:r w:rsidRPr="00E867F6">
        <w:rPr>
          <w:lang w:eastAsia="ru-RU"/>
        </w:rPr>
        <w:t>рство не нес</w:t>
      </w:r>
      <w:r w:rsidR="00275AF8">
        <w:rPr>
          <w:lang w:eastAsia="ru-RU"/>
        </w:rPr>
        <w:t>ё</w:t>
      </w:r>
      <w:r w:rsidRPr="00E867F6">
        <w:rPr>
          <w:lang w:eastAsia="ru-RU"/>
        </w:rPr>
        <w:t>т ответственности за достоверность информации, представленной членами Партн</w:t>
      </w:r>
      <w:r w:rsidR="00E867F6">
        <w:rPr>
          <w:lang w:eastAsia="ru-RU"/>
        </w:rPr>
        <w:t>ё</w:t>
      </w:r>
      <w:r w:rsidRPr="00E867F6">
        <w:rPr>
          <w:lang w:eastAsia="ru-RU"/>
        </w:rPr>
        <w:t>рства.</w:t>
      </w:r>
      <w:r w:rsidR="00E867F6">
        <w:rPr>
          <w:lang w:eastAsia="ru-RU"/>
        </w:rPr>
        <w:t xml:space="preserve"> </w:t>
      </w:r>
    </w:p>
    <w:p w:rsidR="007C3B38" w:rsidRDefault="00275AF8" w:rsidP="007C3B38">
      <w:pPr>
        <w:pStyle w:val="a8"/>
        <w:numPr>
          <w:ilvl w:val="1"/>
          <w:numId w:val="26"/>
        </w:numPr>
        <w:spacing w:line="264" w:lineRule="auto"/>
        <w:ind w:left="0" w:firstLine="709"/>
        <w:jc w:val="both"/>
      </w:pPr>
      <w:r>
        <w:rPr>
          <w:lang w:eastAsia="ru-RU"/>
        </w:rPr>
        <w:t>Партнё</w:t>
      </w:r>
      <w:r w:rsidRPr="00E867F6">
        <w:rPr>
          <w:lang w:eastAsia="ru-RU"/>
        </w:rPr>
        <w:t>рство осуществляет анализ деятельности своих членов на основании информации, представляемой ими в Партн</w:t>
      </w:r>
      <w:r>
        <w:rPr>
          <w:lang w:eastAsia="ru-RU"/>
        </w:rPr>
        <w:t>ё</w:t>
      </w:r>
      <w:r w:rsidRPr="00E867F6">
        <w:rPr>
          <w:lang w:eastAsia="ru-RU"/>
        </w:rPr>
        <w:t>рство</w:t>
      </w:r>
      <w:r>
        <w:rPr>
          <w:lang w:eastAsia="ru-RU"/>
        </w:rPr>
        <w:t xml:space="preserve"> </w:t>
      </w:r>
      <w:r w:rsidRPr="00E867F6">
        <w:rPr>
          <w:lang w:eastAsia="ru-RU"/>
        </w:rPr>
        <w:t>в форме отч</w:t>
      </w:r>
      <w:r w:rsidR="00AE59BB">
        <w:rPr>
          <w:lang w:eastAsia="ru-RU"/>
        </w:rPr>
        <w:t>ё</w:t>
      </w:r>
      <w:r w:rsidRPr="00E867F6">
        <w:rPr>
          <w:lang w:eastAsia="ru-RU"/>
        </w:rPr>
        <w:t>тов</w:t>
      </w:r>
      <w:r w:rsidR="00AE59BB">
        <w:rPr>
          <w:lang w:eastAsia="ru-RU"/>
        </w:rPr>
        <w:t>,</w:t>
      </w:r>
      <w:r w:rsidRPr="00E867F6">
        <w:rPr>
          <w:lang w:eastAsia="ru-RU"/>
        </w:rPr>
        <w:t xml:space="preserve"> а также на основании иной информации, получаемой от членов </w:t>
      </w:r>
      <w:r>
        <w:rPr>
          <w:lang w:eastAsia="ru-RU"/>
        </w:rPr>
        <w:t>СРО</w:t>
      </w:r>
      <w:r w:rsidRPr="00E867F6">
        <w:rPr>
          <w:lang w:eastAsia="ru-RU"/>
        </w:rPr>
        <w:t xml:space="preserve"> по отдельным запросам Партн</w:t>
      </w:r>
      <w:r>
        <w:rPr>
          <w:lang w:eastAsia="ru-RU"/>
        </w:rPr>
        <w:t>ё</w:t>
      </w:r>
      <w:r w:rsidRPr="00E867F6">
        <w:rPr>
          <w:lang w:eastAsia="ru-RU"/>
        </w:rPr>
        <w:t>рства.</w:t>
      </w:r>
      <w:r w:rsidR="007C3B38">
        <w:rPr>
          <w:lang w:eastAsia="ru-RU"/>
        </w:rPr>
        <w:t xml:space="preserve"> </w:t>
      </w:r>
    </w:p>
    <w:p w:rsidR="007C3B38" w:rsidRPr="007C3B38" w:rsidRDefault="007C3B38" w:rsidP="007C3B38">
      <w:pPr>
        <w:pStyle w:val="a8"/>
        <w:numPr>
          <w:ilvl w:val="1"/>
          <w:numId w:val="26"/>
        </w:numPr>
        <w:spacing w:line="264" w:lineRule="auto"/>
        <w:ind w:left="0" w:firstLine="709"/>
        <w:jc w:val="both"/>
      </w:pPr>
      <w:r w:rsidRPr="007C3B38">
        <w:t xml:space="preserve">Термины и определения, используемые в </w:t>
      </w:r>
      <w:r>
        <w:t>Положении</w:t>
      </w:r>
      <w:r w:rsidRPr="007C3B38">
        <w:t>:</w:t>
      </w:r>
    </w:p>
    <w:p w:rsidR="007C3B38" w:rsidRPr="00115366" w:rsidRDefault="007C3B38" w:rsidP="007C3B38">
      <w:pPr>
        <w:pStyle w:val="af2"/>
        <w:numPr>
          <w:ilvl w:val="0"/>
          <w:numId w:val="23"/>
        </w:numPr>
        <w:spacing w:before="0" w:line="264" w:lineRule="auto"/>
        <w:ind w:left="0" w:firstLine="284"/>
        <w:jc w:val="both"/>
        <w:rPr>
          <w:lang w:val="ru-RU"/>
        </w:rPr>
      </w:pPr>
      <w:r w:rsidRPr="00115366">
        <w:rPr>
          <w:b/>
          <w:lang w:val="ru-RU"/>
        </w:rPr>
        <w:t>свидетельство о допуске</w:t>
      </w:r>
      <w:r w:rsidRPr="00115366">
        <w:rPr>
          <w:lang w:val="ru-RU"/>
        </w:rPr>
        <w:t xml:space="preserve"> к работам по строительству, реконструкции и капитальному ремонту, которые оказывают влияние на безопасность объектов капитального строительства (далее – свидетельство о допуске) – документ, подтверждающий правомочность члена СРО на выполнение работ, которые оказывают  влияние  на  безопасность  объектов капитального строительства;</w:t>
      </w:r>
    </w:p>
    <w:p w:rsidR="007C3B38" w:rsidRPr="00115366" w:rsidRDefault="007C3B38" w:rsidP="007C3B38">
      <w:pPr>
        <w:pStyle w:val="af2"/>
        <w:numPr>
          <w:ilvl w:val="0"/>
          <w:numId w:val="23"/>
        </w:numPr>
        <w:spacing w:before="0" w:line="264" w:lineRule="auto"/>
        <w:ind w:left="0" w:firstLine="284"/>
        <w:jc w:val="both"/>
        <w:rPr>
          <w:lang w:val="ru-RU"/>
        </w:rPr>
      </w:pPr>
      <w:proofErr w:type="gramStart"/>
      <w:r w:rsidRPr="00115366">
        <w:rPr>
          <w:b/>
          <w:lang w:val="ru-RU"/>
        </w:rPr>
        <w:t>Перечень</w:t>
      </w:r>
      <w:r w:rsidRPr="00115366">
        <w:rPr>
          <w:lang w:val="ru-RU"/>
        </w:rPr>
        <w:t xml:space="preserve"> - Перечень видов работ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</w:t>
      </w:r>
      <w:r>
        <w:rPr>
          <w:lang w:val="ru-RU"/>
        </w:rPr>
        <w:t xml:space="preserve">, утверждённый </w:t>
      </w:r>
      <w:r w:rsidRPr="00115366">
        <w:rPr>
          <w:lang w:val="ru-RU"/>
        </w:rPr>
        <w:t xml:space="preserve"> приказом Министерства регионального развития Российской Федерации от 30.12.2009 № 624 «Об утверждении Перечня видов работ по инженерным изысканиям, по подготовке проектной документации,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строительства»</w:t>
      </w:r>
      <w:r w:rsidR="00265CD3">
        <w:rPr>
          <w:lang w:val="ru-RU"/>
        </w:rPr>
        <w:t xml:space="preserve"> (далее - Приказ</w:t>
      </w:r>
      <w:proofErr w:type="gramEnd"/>
      <w:r w:rsidR="00265CD3">
        <w:rPr>
          <w:lang w:val="ru-RU"/>
        </w:rPr>
        <w:t xml:space="preserve"> № 624)</w:t>
      </w:r>
      <w:r>
        <w:rPr>
          <w:lang w:val="ru-RU"/>
        </w:rPr>
        <w:t>;</w:t>
      </w:r>
    </w:p>
    <w:p w:rsidR="007C3B38" w:rsidRPr="00115366" w:rsidRDefault="007C3B38" w:rsidP="007C3B38">
      <w:pPr>
        <w:pStyle w:val="af2"/>
        <w:numPr>
          <w:ilvl w:val="0"/>
          <w:numId w:val="24"/>
        </w:numPr>
        <w:spacing w:before="0" w:line="264" w:lineRule="auto"/>
        <w:ind w:left="0" w:firstLine="284"/>
        <w:jc w:val="both"/>
        <w:rPr>
          <w:lang w:val="ru-RU"/>
        </w:rPr>
      </w:pPr>
      <w:proofErr w:type="gramStart"/>
      <w:r w:rsidRPr="00115366">
        <w:rPr>
          <w:b/>
          <w:lang w:val="ru-RU"/>
        </w:rPr>
        <w:t>объекты капитального строительства</w:t>
      </w:r>
      <w:r w:rsidRPr="00115366">
        <w:rPr>
          <w:lang w:val="ru-RU"/>
        </w:rPr>
        <w:t xml:space="preserve"> - здания, строения, сооружения, объекты, строительство которых не завершено (далее - объекты незавершенного строительства), за исключением временных построек, киосков, навесов и других подобных построек;</w:t>
      </w:r>
      <w:proofErr w:type="gramEnd"/>
    </w:p>
    <w:p w:rsidR="007C3B38" w:rsidRPr="00115366" w:rsidRDefault="007C3B38" w:rsidP="007C3B38">
      <w:pPr>
        <w:pStyle w:val="af2"/>
        <w:numPr>
          <w:ilvl w:val="0"/>
          <w:numId w:val="24"/>
        </w:numPr>
        <w:spacing w:before="0" w:line="264" w:lineRule="auto"/>
        <w:ind w:left="0" w:firstLine="284"/>
        <w:jc w:val="both"/>
        <w:rPr>
          <w:lang w:val="ru-RU"/>
        </w:rPr>
      </w:pPr>
      <w:r w:rsidRPr="00115366">
        <w:rPr>
          <w:b/>
          <w:lang w:val="ru-RU"/>
        </w:rPr>
        <w:t>заявитель</w:t>
      </w:r>
      <w:r w:rsidRPr="00115366">
        <w:rPr>
          <w:lang w:val="ru-RU"/>
        </w:rPr>
        <w:t xml:space="preserve"> – индивидуальный предприниматель или юридическое лицо, обратившееся в СРО за получением свидетельства о допуске к определенному виду или видам работ;</w:t>
      </w:r>
    </w:p>
    <w:p w:rsidR="007C3B38" w:rsidRPr="00115366" w:rsidRDefault="007C3B38" w:rsidP="007C3B38">
      <w:pPr>
        <w:pStyle w:val="af2"/>
        <w:numPr>
          <w:ilvl w:val="0"/>
          <w:numId w:val="24"/>
        </w:numPr>
        <w:spacing w:before="0" w:line="264" w:lineRule="auto"/>
        <w:ind w:left="0" w:firstLine="284"/>
        <w:jc w:val="both"/>
        <w:rPr>
          <w:lang w:val="ru-RU"/>
        </w:rPr>
      </w:pPr>
      <w:r w:rsidRPr="00115366">
        <w:rPr>
          <w:b/>
          <w:lang w:val="ru-RU"/>
        </w:rPr>
        <w:t>заявленный вид работ</w:t>
      </w:r>
      <w:r w:rsidRPr="00115366">
        <w:rPr>
          <w:lang w:val="ru-RU"/>
        </w:rPr>
        <w:t xml:space="preserve"> – вид работ из Перечня Приказа № 624, указанный </w:t>
      </w:r>
      <w:r>
        <w:rPr>
          <w:lang w:val="ru-RU"/>
        </w:rPr>
        <w:t>заявителем</w:t>
      </w:r>
      <w:r w:rsidRPr="00115366">
        <w:rPr>
          <w:lang w:val="ru-RU"/>
        </w:rPr>
        <w:t xml:space="preserve"> в заявлении на получение свидетельства о допуске или на внесение изменений в свидетельство о допуске;</w:t>
      </w:r>
    </w:p>
    <w:p w:rsidR="007C3B38" w:rsidRPr="00115366" w:rsidRDefault="007C3B38" w:rsidP="007C3B38">
      <w:pPr>
        <w:pStyle w:val="af2"/>
        <w:numPr>
          <w:ilvl w:val="0"/>
          <w:numId w:val="24"/>
        </w:numPr>
        <w:spacing w:before="0" w:line="264" w:lineRule="auto"/>
        <w:ind w:left="0" w:firstLine="284"/>
        <w:jc w:val="both"/>
        <w:rPr>
          <w:lang w:val="ru-RU"/>
        </w:rPr>
      </w:pPr>
      <w:r w:rsidRPr="00115366">
        <w:rPr>
          <w:b/>
          <w:lang w:val="ru-RU"/>
        </w:rPr>
        <w:t>заявленный работник</w:t>
      </w:r>
      <w:r w:rsidRPr="00115366">
        <w:rPr>
          <w:lang w:val="ru-RU"/>
        </w:rPr>
        <w:t xml:space="preserve"> – работник</w:t>
      </w:r>
      <w:r>
        <w:rPr>
          <w:lang w:val="ru-RU"/>
        </w:rPr>
        <w:t>, сведения о котором поданы</w:t>
      </w:r>
      <w:r w:rsidRPr="00115366">
        <w:rPr>
          <w:lang w:val="ru-RU"/>
        </w:rPr>
        <w:t xml:space="preserve"> </w:t>
      </w:r>
      <w:r>
        <w:rPr>
          <w:lang w:val="ru-RU"/>
        </w:rPr>
        <w:t xml:space="preserve">заявителем </w:t>
      </w:r>
      <w:r w:rsidRPr="00115366">
        <w:rPr>
          <w:lang w:val="ru-RU"/>
        </w:rPr>
        <w:t>для обеспечения выполнения требований к выдаче свидетельств о допуске;</w:t>
      </w:r>
    </w:p>
    <w:p w:rsidR="007C3B38" w:rsidRPr="00115366" w:rsidRDefault="007C3B38" w:rsidP="007C3B38">
      <w:pPr>
        <w:pStyle w:val="af2"/>
        <w:numPr>
          <w:ilvl w:val="0"/>
          <w:numId w:val="24"/>
        </w:numPr>
        <w:spacing w:before="0" w:line="264" w:lineRule="auto"/>
        <w:ind w:left="0" w:firstLine="284"/>
        <w:jc w:val="both"/>
        <w:rPr>
          <w:lang w:val="ru-RU"/>
        </w:rPr>
      </w:pPr>
      <w:r w:rsidRPr="00115366">
        <w:rPr>
          <w:b/>
          <w:lang w:val="ru-RU"/>
        </w:rPr>
        <w:t>работник</w:t>
      </w:r>
      <w:r w:rsidRPr="00115366">
        <w:rPr>
          <w:lang w:val="ru-RU"/>
        </w:rPr>
        <w:t xml:space="preserve"> – физическое лицо, лично выполняющее за плату трудовую функцию (работу по должности в соответствии со штатным расписанием) на основании заключенного между ним и заявителем трудового договора;</w:t>
      </w:r>
    </w:p>
    <w:p w:rsidR="007C3B38" w:rsidRPr="00115366" w:rsidRDefault="007C3B38" w:rsidP="007C3B38">
      <w:pPr>
        <w:pStyle w:val="af2"/>
        <w:numPr>
          <w:ilvl w:val="0"/>
          <w:numId w:val="24"/>
        </w:numPr>
        <w:spacing w:before="0" w:line="264" w:lineRule="auto"/>
        <w:ind w:left="0" w:firstLine="284"/>
        <w:jc w:val="both"/>
        <w:rPr>
          <w:lang w:val="ru-RU"/>
        </w:rPr>
      </w:pPr>
      <w:r w:rsidRPr="00115366">
        <w:rPr>
          <w:b/>
          <w:lang w:val="ru-RU"/>
        </w:rPr>
        <w:t>руководитель</w:t>
      </w:r>
      <w:r w:rsidRPr="00115366">
        <w:rPr>
          <w:lang w:val="ru-RU"/>
        </w:rPr>
        <w:t xml:space="preserve"> – работник, </w:t>
      </w:r>
      <w:r>
        <w:rPr>
          <w:lang w:val="ru-RU"/>
        </w:rPr>
        <w:t>имеющий право без доверенности действовать от имени члена СРО.</w:t>
      </w:r>
    </w:p>
    <w:p w:rsidR="00275AF8" w:rsidRDefault="00275AF8" w:rsidP="007C3B38">
      <w:pPr>
        <w:pStyle w:val="a8"/>
        <w:spacing w:line="264" w:lineRule="auto"/>
        <w:ind w:left="709"/>
        <w:jc w:val="both"/>
        <w:rPr>
          <w:lang w:eastAsia="ru-RU"/>
        </w:rPr>
      </w:pPr>
    </w:p>
    <w:p w:rsidR="00AE59BB" w:rsidRDefault="00AE59BB" w:rsidP="00E867F6">
      <w:pPr>
        <w:pStyle w:val="a8"/>
        <w:spacing w:line="264" w:lineRule="auto"/>
        <w:ind w:left="709"/>
        <w:jc w:val="both"/>
        <w:rPr>
          <w:lang w:eastAsia="ru-RU"/>
        </w:rPr>
      </w:pPr>
    </w:p>
    <w:p w:rsidR="00E867F6" w:rsidRPr="00DF7D4D" w:rsidRDefault="001A48ED" w:rsidP="00DF7D4D">
      <w:pPr>
        <w:pStyle w:val="11"/>
        <w:numPr>
          <w:ilvl w:val="0"/>
          <w:numId w:val="26"/>
        </w:numPr>
        <w:rPr>
          <w:sz w:val="24"/>
          <w:szCs w:val="24"/>
          <w:lang w:eastAsia="ru-RU"/>
        </w:rPr>
      </w:pPr>
      <w:bookmarkStart w:id="2" w:name="_Toc387847719"/>
      <w:r w:rsidRPr="00DF7D4D">
        <w:rPr>
          <w:sz w:val="24"/>
          <w:szCs w:val="24"/>
          <w:lang w:eastAsia="ru-RU"/>
        </w:rPr>
        <w:t>Порядок</w:t>
      </w:r>
      <w:r w:rsidR="00E867F6" w:rsidRPr="00DF7D4D">
        <w:rPr>
          <w:sz w:val="24"/>
          <w:szCs w:val="24"/>
          <w:lang w:eastAsia="ru-RU"/>
        </w:rPr>
        <w:t xml:space="preserve"> </w:t>
      </w:r>
      <w:r w:rsidRPr="00DF7D4D">
        <w:rPr>
          <w:sz w:val="24"/>
          <w:szCs w:val="24"/>
          <w:lang w:eastAsia="ru-RU"/>
        </w:rPr>
        <w:t>предоставления отч</w:t>
      </w:r>
      <w:r w:rsidR="00E867F6" w:rsidRPr="00DF7D4D">
        <w:rPr>
          <w:sz w:val="24"/>
          <w:szCs w:val="24"/>
          <w:lang w:eastAsia="ru-RU"/>
        </w:rPr>
        <w:t>ё</w:t>
      </w:r>
      <w:r w:rsidRPr="00DF7D4D">
        <w:rPr>
          <w:sz w:val="24"/>
          <w:szCs w:val="24"/>
          <w:lang w:eastAsia="ru-RU"/>
        </w:rPr>
        <w:t>тов</w:t>
      </w:r>
      <w:bookmarkEnd w:id="2"/>
      <w:r w:rsidR="00E867F6" w:rsidRPr="00DF7D4D">
        <w:rPr>
          <w:sz w:val="24"/>
          <w:szCs w:val="24"/>
          <w:lang w:eastAsia="ru-RU"/>
        </w:rPr>
        <w:t xml:space="preserve"> </w:t>
      </w:r>
    </w:p>
    <w:p w:rsidR="00ED2757" w:rsidRDefault="00C70AEE" w:rsidP="00ED2757">
      <w:pPr>
        <w:pStyle w:val="a8"/>
        <w:numPr>
          <w:ilvl w:val="1"/>
          <w:numId w:val="26"/>
        </w:numPr>
        <w:spacing w:line="264" w:lineRule="auto"/>
        <w:ind w:left="0" w:firstLine="709"/>
        <w:jc w:val="both"/>
      </w:pPr>
      <w:r w:rsidRPr="00C70AEE">
        <w:rPr>
          <w:lang w:eastAsia="ru-RU"/>
        </w:rPr>
        <w:t xml:space="preserve">Члены </w:t>
      </w:r>
      <w:r>
        <w:rPr>
          <w:lang w:eastAsia="ru-RU"/>
        </w:rPr>
        <w:t>СРО обязаны предоставлять в Партнёрство в форме отчётов следующую информацию:</w:t>
      </w:r>
      <w:r w:rsidR="00ED2757">
        <w:rPr>
          <w:lang w:eastAsia="ru-RU"/>
        </w:rPr>
        <w:t xml:space="preserve"> </w:t>
      </w:r>
    </w:p>
    <w:p w:rsidR="00ED2757" w:rsidRDefault="00ED2757" w:rsidP="00ED2757">
      <w:pPr>
        <w:pStyle w:val="a8"/>
        <w:numPr>
          <w:ilvl w:val="2"/>
          <w:numId w:val="26"/>
        </w:numPr>
        <w:spacing w:line="264" w:lineRule="auto"/>
        <w:ind w:left="0" w:firstLine="709"/>
        <w:jc w:val="both"/>
      </w:pPr>
      <w:r>
        <w:t>С</w:t>
      </w:r>
      <w:r w:rsidR="006A5861" w:rsidRPr="00D749EB">
        <w:t xml:space="preserve">ведения </w:t>
      </w:r>
      <w:r w:rsidR="006A5861">
        <w:t xml:space="preserve">о стоимости </w:t>
      </w:r>
      <w:r w:rsidR="006A5861" w:rsidRPr="00D749EB">
        <w:t> </w:t>
      </w:r>
      <w:r w:rsidR="006A5861">
        <w:t>строительно-монтажных работ, выполненных за предыдущий отчётный период (</w:t>
      </w:r>
      <w:r w:rsidR="00567552">
        <w:t xml:space="preserve">календарный </w:t>
      </w:r>
      <w:r w:rsidR="006A5861">
        <w:t>год)</w:t>
      </w:r>
      <w:r w:rsidR="006A5861" w:rsidRPr="00D749EB">
        <w:t xml:space="preserve">, на основании выданного </w:t>
      </w:r>
      <w:r w:rsidR="006A5861">
        <w:t>СРО</w:t>
      </w:r>
      <w:r w:rsidR="006A5861" w:rsidRPr="00D749EB">
        <w:t xml:space="preserve"> свидетельс</w:t>
      </w:r>
      <w:r w:rsidR="006A5861">
        <w:t xml:space="preserve">тва о допуске к определённому виду (видам) работ, которые оказывают влияние на безопасность объектов капитального строительства </w:t>
      </w:r>
      <w:r w:rsidR="005857E5">
        <w:t xml:space="preserve">по установленной форме; </w:t>
      </w:r>
    </w:p>
    <w:p w:rsidR="00ED2757" w:rsidRDefault="00ED2757" w:rsidP="00ED2757">
      <w:pPr>
        <w:pStyle w:val="a8"/>
        <w:numPr>
          <w:ilvl w:val="2"/>
          <w:numId w:val="26"/>
        </w:numPr>
        <w:spacing w:line="264" w:lineRule="auto"/>
        <w:ind w:left="0" w:firstLine="709"/>
        <w:jc w:val="both"/>
        <w:rPr>
          <w:lang w:eastAsia="ru-RU"/>
        </w:rPr>
      </w:pPr>
      <w:r>
        <w:rPr>
          <w:lang w:eastAsia="ru-RU"/>
        </w:rPr>
        <w:t>С</w:t>
      </w:r>
      <w:r w:rsidR="00567552" w:rsidRPr="00ED2757">
        <w:rPr>
          <w:lang w:eastAsia="ru-RU"/>
        </w:rPr>
        <w:t>ведения об изменениях в кадровом составе работников, заявленных для получения свидетельства о допуске</w:t>
      </w:r>
      <w:r w:rsidR="00567552">
        <w:t>,</w:t>
      </w:r>
      <w:r w:rsidR="00567552" w:rsidRPr="00567552">
        <w:t xml:space="preserve"> </w:t>
      </w:r>
      <w:r w:rsidR="00567552" w:rsidRPr="00D749EB">
        <w:t xml:space="preserve">с обязательным предоставлением </w:t>
      </w:r>
      <w:r w:rsidR="00567552">
        <w:t>надлежаще заверенных копий новых документов по ранее заявленным работникам и копий документов на вновь заявляемых работников</w:t>
      </w:r>
      <w:r w:rsidR="00457B48">
        <w:t xml:space="preserve"> </w:t>
      </w:r>
      <w:r w:rsidR="005857E5">
        <w:t>по установленной форме</w:t>
      </w:r>
      <w:r w:rsidR="00567552">
        <w:t>;</w:t>
      </w:r>
      <w:r>
        <w:t xml:space="preserve"> </w:t>
      </w:r>
    </w:p>
    <w:p w:rsidR="00ED2757" w:rsidRPr="00ED2757" w:rsidRDefault="00ED2757" w:rsidP="00ED2757">
      <w:pPr>
        <w:pStyle w:val="a8"/>
        <w:numPr>
          <w:ilvl w:val="2"/>
          <w:numId w:val="26"/>
        </w:numPr>
        <w:spacing w:line="264" w:lineRule="auto"/>
        <w:ind w:left="0" w:firstLine="709"/>
        <w:jc w:val="both"/>
        <w:rPr>
          <w:b/>
        </w:rPr>
      </w:pPr>
      <w:r>
        <w:rPr>
          <w:lang w:eastAsia="ru-RU"/>
        </w:rPr>
        <w:t>С</w:t>
      </w:r>
      <w:r w:rsidR="00567552" w:rsidRPr="00ED2757">
        <w:rPr>
          <w:lang w:eastAsia="ru-RU"/>
        </w:rPr>
        <w:t>ведения об изменени</w:t>
      </w:r>
      <w:r w:rsidR="00A6322F" w:rsidRPr="00ED2757">
        <w:rPr>
          <w:lang w:eastAsia="ru-RU"/>
        </w:rPr>
        <w:t>ях</w:t>
      </w:r>
      <w:r w:rsidR="00567552" w:rsidRPr="00ED2757">
        <w:rPr>
          <w:lang w:eastAsia="ru-RU"/>
        </w:rPr>
        <w:t xml:space="preserve"> в составе имущества, </w:t>
      </w:r>
      <w:r w:rsidR="00A6322F" w:rsidRPr="00ED2757">
        <w:rPr>
          <w:lang w:eastAsia="ru-RU"/>
        </w:rPr>
        <w:t>ранее заявленного</w:t>
      </w:r>
      <w:r w:rsidR="00567552" w:rsidRPr="00ED2757">
        <w:rPr>
          <w:lang w:eastAsia="ru-RU"/>
        </w:rPr>
        <w:t xml:space="preserve"> для получения свидетельства о допуске</w:t>
      </w:r>
      <w:r w:rsidR="00A6322F" w:rsidRPr="00ED2757">
        <w:rPr>
          <w:lang w:eastAsia="ru-RU"/>
        </w:rPr>
        <w:t>, с обязательным приложением надлежаще заверенных документов по составу имущества</w:t>
      </w:r>
      <w:r>
        <w:rPr>
          <w:lang w:eastAsia="ru-RU"/>
        </w:rPr>
        <w:t xml:space="preserve"> </w:t>
      </w:r>
      <w:r w:rsidR="005857E5">
        <w:t>по установленной форме</w:t>
      </w:r>
      <w:r w:rsidR="00A6322F" w:rsidRPr="00ED2757">
        <w:rPr>
          <w:lang w:eastAsia="ru-RU"/>
        </w:rPr>
        <w:t>;</w:t>
      </w:r>
      <w:r>
        <w:rPr>
          <w:lang w:eastAsia="ru-RU"/>
        </w:rPr>
        <w:t xml:space="preserve"> </w:t>
      </w:r>
    </w:p>
    <w:p w:rsidR="00ED2757" w:rsidRDefault="00ED2757" w:rsidP="00ED2757">
      <w:pPr>
        <w:pStyle w:val="a8"/>
        <w:numPr>
          <w:ilvl w:val="2"/>
          <w:numId w:val="26"/>
        </w:numPr>
        <w:spacing w:line="264" w:lineRule="auto"/>
        <w:ind w:left="0" w:firstLine="709"/>
        <w:jc w:val="both"/>
        <w:rPr>
          <w:lang w:eastAsia="ru-RU"/>
        </w:rPr>
      </w:pPr>
      <w:r>
        <w:rPr>
          <w:lang w:eastAsia="ru-RU"/>
        </w:rPr>
        <w:t>С</w:t>
      </w:r>
      <w:r w:rsidR="00A6322F" w:rsidRPr="00ED2757">
        <w:rPr>
          <w:lang w:eastAsia="ru-RU"/>
        </w:rPr>
        <w:t xml:space="preserve">ведения </w:t>
      </w:r>
      <w:bookmarkStart w:id="3" w:name="_Toc387754805"/>
      <w:r w:rsidR="00A6322F" w:rsidRPr="00ED2757">
        <w:rPr>
          <w:lang w:eastAsia="ru-RU"/>
        </w:rPr>
        <w:t xml:space="preserve">об изменении </w:t>
      </w:r>
      <w:r w:rsidR="00A6322F" w:rsidRPr="00ED2757">
        <w:t>лицензий и разрешительных документов</w:t>
      </w:r>
      <w:bookmarkEnd w:id="3"/>
      <w:r w:rsidR="00F70E4C" w:rsidRPr="00ED2757">
        <w:t>,</w:t>
      </w:r>
      <w:r w:rsidR="00A6322F" w:rsidRPr="00ED2757">
        <w:rPr>
          <w:lang w:eastAsia="ru-RU"/>
        </w:rPr>
        <w:t xml:space="preserve"> относительно ранее предоставленных в Партнёрство сведений, с обязательным приложением надлежаще заверенных копий </w:t>
      </w:r>
      <w:r w:rsidR="00A6322F" w:rsidRPr="00ED2757">
        <w:t>лицензий и разрешительных документов</w:t>
      </w:r>
      <w:r w:rsidR="00A6322F" w:rsidRPr="00ED2757">
        <w:rPr>
          <w:lang w:eastAsia="ru-RU"/>
        </w:rPr>
        <w:t>;</w:t>
      </w:r>
      <w:r>
        <w:rPr>
          <w:lang w:eastAsia="ru-RU"/>
        </w:rPr>
        <w:t xml:space="preserve"> </w:t>
      </w:r>
    </w:p>
    <w:p w:rsidR="00ED2757" w:rsidRDefault="00ED2757" w:rsidP="00ED2757">
      <w:pPr>
        <w:pStyle w:val="a8"/>
        <w:numPr>
          <w:ilvl w:val="2"/>
          <w:numId w:val="26"/>
        </w:numPr>
        <w:spacing w:line="264" w:lineRule="auto"/>
        <w:ind w:left="0" w:firstLine="709"/>
        <w:jc w:val="both"/>
      </w:pPr>
      <w:r>
        <w:rPr>
          <w:lang w:eastAsia="ru-RU"/>
        </w:rPr>
        <w:t>С</w:t>
      </w:r>
      <w:r w:rsidR="00A6322F" w:rsidRPr="00ED2757">
        <w:rPr>
          <w:lang w:eastAsia="ru-RU"/>
        </w:rPr>
        <w:t>ведения об изменениях в системе контроля качества</w:t>
      </w:r>
      <w:r w:rsidR="00F70E4C" w:rsidRPr="00ED2757">
        <w:rPr>
          <w:lang w:eastAsia="ru-RU"/>
        </w:rPr>
        <w:t>,</w:t>
      </w:r>
      <w:r w:rsidR="00A6322F" w:rsidRPr="00ED2757">
        <w:rPr>
          <w:lang w:eastAsia="ru-RU"/>
        </w:rPr>
        <w:t xml:space="preserve"> относительно ранее предоставленных в Партнёрство сведений, с обязательным приложением надлежаще заверенных копий документов системы контроля качества;</w:t>
      </w:r>
      <w:r>
        <w:rPr>
          <w:lang w:eastAsia="ru-RU"/>
        </w:rPr>
        <w:t xml:space="preserve"> </w:t>
      </w:r>
    </w:p>
    <w:p w:rsidR="00ED2757" w:rsidRDefault="00ED2757" w:rsidP="00ED2757">
      <w:pPr>
        <w:pStyle w:val="a8"/>
        <w:numPr>
          <w:ilvl w:val="2"/>
          <w:numId w:val="26"/>
        </w:numPr>
        <w:spacing w:line="264" w:lineRule="auto"/>
        <w:ind w:left="0" w:firstLine="709"/>
        <w:jc w:val="both"/>
      </w:pPr>
      <w:r>
        <w:t>С</w:t>
      </w:r>
      <w:r w:rsidR="00C70AEE" w:rsidRPr="00ED2757">
        <w:t>ведения о внесении изменений в </w:t>
      </w:r>
      <w:r w:rsidR="00F70E4C" w:rsidRPr="00ED2757">
        <w:t>устав</w:t>
      </w:r>
      <w:r w:rsidR="00C70AEE" w:rsidRPr="00ED2757">
        <w:t xml:space="preserve"> члена </w:t>
      </w:r>
      <w:r w:rsidR="00F70E4C" w:rsidRPr="00ED2757">
        <w:t>СРО</w:t>
      </w:r>
      <w:r>
        <w:t xml:space="preserve">, </w:t>
      </w:r>
      <w:r w:rsidR="00372A2B">
        <w:t xml:space="preserve">касающихся организационно-правовой формы, наименования члена СРО, адреса места нахождения, полномочий лица,  действующего от имени члена СРО без доверенности, </w:t>
      </w:r>
      <w:r>
        <w:t xml:space="preserve">с </w:t>
      </w:r>
      <w:r w:rsidR="00372A2B">
        <w:t xml:space="preserve">обязательным </w:t>
      </w:r>
      <w:r>
        <w:t>приложением надлежаще заверенных</w:t>
      </w:r>
      <w:r w:rsidR="00372A2B">
        <w:t xml:space="preserve"> копий устава, свидетельства о внесении изменений в учредительные документы, выписки из ЕГРЮЛ, выданной не ранее внесённых изменений</w:t>
      </w:r>
      <w:r w:rsidR="00F70E4C" w:rsidRPr="00ED2757">
        <w:t>;</w:t>
      </w:r>
      <w:r>
        <w:t xml:space="preserve"> </w:t>
      </w:r>
    </w:p>
    <w:p w:rsidR="00ED2757" w:rsidRDefault="00ED2757" w:rsidP="00ED2757">
      <w:pPr>
        <w:pStyle w:val="a8"/>
        <w:numPr>
          <w:ilvl w:val="2"/>
          <w:numId w:val="26"/>
        </w:numPr>
        <w:spacing w:line="264" w:lineRule="auto"/>
        <w:ind w:left="0" w:firstLine="709"/>
        <w:jc w:val="both"/>
      </w:pPr>
      <w:r>
        <w:t>С</w:t>
      </w:r>
      <w:r w:rsidR="00C70AEE" w:rsidRPr="00D749EB">
        <w:t xml:space="preserve">ведения о смене </w:t>
      </w:r>
      <w:r w:rsidR="005D5ABB">
        <w:t>руководителя</w:t>
      </w:r>
      <w:r w:rsidR="00E905DE">
        <w:t xml:space="preserve"> – лица</w:t>
      </w:r>
      <w:r w:rsidR="00C70AEE" w:rsidRPr="00D749EB">
        <w:t xml:space="preserve">, </w:t>
      </w:r>
      <w:r w:rsidR="00F70E4C">
        <w:t>действующего от имени члена СРО без доверенности</w:t>
      </w:r>
      <w:r w:rsidR="00372A2B">
        <w:t>, с обязательным приложением выписки из ЕГРЮЛ, выданной не ранее внесённых изменений</w:t>
      </w:r>
      <w:r w:rsidR="00C70AEE" w:rsidRPr="00D749EB">
        <w:t>;</w:t>
      </w:r>
    </w:p>
    <w:p w:rsidR="00ED2757" w:rsidRDefault="00ED2757" w:rsidP="00ED2757">
      <w:pPr>
        <w:pStyle w:val="a8"/>
        <w:numPr>
          <w:ilvl w:val="2"/>
          <w:numId w:val="26"/>
        </w:numPr>
        <w:spacing w:line="264" w:lineRule="auto"/>
        <w:ind w:left="0" w:firstLine="709"/>
        <w:jc w:val="both"/>
      </w:pPr>
      <w:proofErr w:type="gramStart"/>
      <w:r>
        <w:t>С</w:t>
      </w:r>
      <w:r w:rsidR="00C70AEE" w:rsidRPr="00D749EB">
        <w:t xml:space="preserve">ведения об изменении </w:t>
      </w:r>
      <w:r w:rsidR="00F70E4C">
        <w:t xml:space="preserve">данных о </w:t>
      </w:r>
      <w:r w:rsidR="00C70AEE" w:rsidRPr="00D749EB">
        <w:t>мест</w:t>
      </w:r>
      <w:r w:rsidR="00F70E4C">
        <w:t>е</w:t>
      </w:r>
      <w:r w:rsidR="00C70AEE" w:rsidRPr="00D749EB">
        <w:t xml:space="preserve"> нахождения</w:t>
      </w:r>
      <w:r w:rsidR="00F70E4C">
        <w:t xml:space="preserve"> члена СРО</w:t>
      </w:r>
      <w:r w:rsidR="00C70AEE" w:rsidRPr="00D749EB">
        <w:t xml:space="preserve">, контактных данных (почтовый индекс, субъект Российской Федерации, район, город (населенный пункт), улица (проспект, переулок и др.), номер дома (владения), корпуса (строения) и офиса), телефон, факс, адрес сайта в сети </w:t>
      </w:r>
      <w:r w:rsidR="00C70AEE" w:rsidRPr="00766BA0">
        <w:t xml:space="preserve">Интернет, </w:t>
      </w:r>
      <w:r w:rsidR="00F70E4C">
        <w:t xml:space="preserve">адреса </w:t>
      </w:r>
      <w:r w:rsidR="00C70AEE" w:rsidRPr="00766BA0">
        <w:t>электронн</w:t>
      </w:r>
      <w:r w:rsidR="00F70E4C">
        <w:t>ой</w:t>
      </w:r>
      <w:r w:rsidR="00C70AEE" w:rsidRPr="00766BA0">
        <w:t xml:space="preserve"> почт</w:t>
      </w:r>
      <w:r w:rsidR="00F70E4C">
        <w:t>ы</w:t>
      </w:r>
      <w:r w:rsidR="00C70AEE" w:rsidRPr="00766BA0">
        <w:t xml:space="preserve">), банковских реквизитов члена </w:t>
      </w:r>
      <w:r w:rsidR="00F70E4C">
        <w:t>СРО</w:t>
      </w:r>
      <w:r w:rsidR="00372A2B">
        <w:t>, с обязательным приложением новых сведений (по форме приложения 4 к настоящему Положению)</w:t>
      </w:r>
      <w:r w:rsidR="00C70AEE" w:rsidRPr="00766BA0">
        <w:t>;</w:t>
      </w:r>
      <w:proofErr w:type="gramEnd"/>
    </w:p>
    <w:p w:rsidR="00B86580" w:rsidRDefault="00ED2757" w:rsidP="00ED2757">
      <w:pPr>
        <w:pStyle w:val="a8"/>
        <w:numPr>
          <w:ilvl w:val="2"/>
          <w:numId w:val="26"/>
        </w:numPr>
        <w:spacing w:line="264" w:lineRule="auto"/>
        <w:ind w:left="0" w:firstLine="709"/>
        <w:jc w:val="both"/>
      </w:pPr>
      <w:r>
        <w:t>С</w:t>
      </w:r>
      <w:r w:rsidR="00F70E4C">
        <w:t>ведения о начале процедуры реорганизации</w:t>
      </w:r>
      <w:r w:rsidR="00372A2B">
        <w:t xml:space="preserve"> или</w:t>
      </w:r>
      <w:r w:rsidR="00F70E4C">
        <w:t xml:space="preserve"> ликвидации</w:t>
      </w:r>
      <w:r w:rsidR="00372A2B">
        <w:t xml:space="preserve"> либо</w:t>
      </w:r>
      <w:r w:rsidR="00F70E4C">
        <w:t xml:space="preserve"> </w:t>
      </w:r>
      <w:r w:rsidR="00372A2B">
        <w:t>банкротства</w:t>
      </w:r>
      <w:r w:rsidR="00F70E4C">
        <w:t xml:space="preserve"> члена СРО</w:t>
      </w:r>
      <w:r w:rsidR="00372A2B">
        <w:t xml:space="preserve"> с обязательным приложением копии документа, подтверждающего этот факт</w:t>
      </w:r>
      <w:r w:rsidR="00F70E4C">
        <w:t>;</w:t>
      </w:r>
      <w:r w:rsidR="00B86580" w:rsidRPr="00B86580">
        <w:t xml:space="preserve"> </w:t>
      </w:r>
    </w:p>
    <w:p w:rsidR="00ED2757" w:rsidRDefault="00B86580" w:rsidP="00ED2757">
      <w:pPr>
        <w:pStyle w:val="a8"/>
        <w:numPr>
          <w:ilvl w:val="2"/>
          <w:numId w:val="26"/>
        </w:numPr>
        <w:spacing w:line="264" w:lineRule="auto"/>
        <w:ind w:left="0" w:firstLine="709"/>
        <w:jc w:val="both"/>
      </w:pPr>
      <w:r>
        <w:t xml:space="preserve">Сведения </w:t>
      </w:r>
      <w:r w:rsidRPr="00D749EB">
        <w:t xml:space="preserve">о получении </w:t>
      </w:r>
      <w:r>
        <w:t xml:space="preserve">членом СРО </w:t>
      </w:r>
      <w:r w:rsidRPr="00D749EB">
        <w:t>свидетельства о допуске, выданного другой саморегулируемой организацией, основанной на членстве ли</w:t>
      </w:r>
      <w:r>
        <w:t>ц, осуществляющих строительство, с приложением копии такого свидетельства о допуске;</w:t>
      </w:r>
    </w:p>
    <w:p w:rsidR="00ED2757" w:rsidRDefault="00ED2757" w:rsidP="00ED2757">
      <w:pPr>
        <w:pStyle w:val="a8"/>
        <w:numPr>
          <w:ilvl w:val="2"/>
          <w:numId w:val="26"/>
        </w:numPr>
        <w:spacing w:line="264" w:lineRule="auto"/>
        <w:ind w:left="0" w:firstLine="709"/>
        <w:jc w:val="both"/>
      </w:pPr>
      <w:r>
        <w:t>С</w:t>
      </w:r>
      <w:r w:rsidR="00457B48">
        <w:t>ведения о несчастных случаях (авариях, происшествиях) на объектах капитального строительства, на которых членом СРО выполнены или выполняются работы в соответствии со свидетельством о допуске, выданном Партнёрством</w:t>
      </w:r>
      <w:r w:rsidR="00372A2B">
        <w:t xml:space="preserve"> </w:t>
      </w:r>
      <w:r w:rsidR="005857E5">
        <w:t>по установленной форме</w:t>
      </w:r>
      <w:r w:rsidR="00457B48">
        <w:t xml:space="preserve">; </w:t>
      </w:r>
    </w:p>
    <w:p w:rsidR="00ED2757" w:rsidRDefault="00ED2757" w:rsidP="00ED2757">
      <w:pPr>
        <w:pStyle w:val="a8"/>
        <w:numPr>
          <w:ilvl w:val="2"/>
          <w:numId w:val="26"/>
        </w:numPr>
        <w:spacing w:line="264" w:lineRule="auto"/>
        <w:ind w:left="0" w:firstLine="709"/>
        <w:jc w:val="both"/>
      </w:pPr>
      <w:r>
        <w:t>С</w:t>
      </w:r>
      <w:r w:rsidR="00C70AEE" w:rsidRPr="00D749EB">
        <w:t>ведения о </w:t>
      </w:r>
      <w:r w:rsidR="00B86580">
        <w:t>поступлении</w:t>
      </w:r>
      <w:r w:rsidR="00C70AEE" w:rsidRPr="00D749EB">
        <w:t xml:space="preserve"> заявл</w:t>
      </w:r>
      <w:r w:rsidR="00C70AEE">
        <w:t xml:space="preserve">ений и жалоб на действия члена </w:t>
      </w:r>
      <w:r w:rsidR="00F70E4C">
        <w:t>СРО</w:t>
      </w:r>
      <w:r w:rsidR="00C70AEE" w:rsidRPr="00D749EB">
        <w:t xml:space="preserve">, связанные с причинением вреда вследствие недостатков работ, </w:t>
      </w:r>
      <w:r w:rsidR="00457B48" w:rsidRPr="00D749EB">
        <w:t>выполн</w:t>
      </w:r>
      <w:r w:rsidR="00457B48">
        <w:t>енных или выполн</w:t>
      </w:r>
      <w:r w:rsidR="00457B48" w:rsidRPr="00D749EB">
        <w:t xml:space="preserve">яемых членом </w:t>
      </w:r>
      <w:r w:rsidR="00457B48">
        <w:t>СРО на основании свидетельства о допуске, выданного Партнёрством</w:t>
      </w:r>
      <w:r w:rsidR="00372A2B">
        <w:t xml:space="preserve"> </w:t>
      </w:r>
      <w:r w:rsidR="005857E5">
        <w:t>по установленной форме</w:t>
      </w:r>
      <w:r w:rsidR="00C70AEE" w:rsidRPr="00D749EB">
        <w:t>;</w:t>
      </w:r>
    </w:p>
    <w:p w:rsidR="00ED2757" w:rsidRDefault="00ED2757" w:rsidP="00ED2757">
      <w:pPr>
        <w:pStyle w:val="a8"/>
        <w:numPr>
          <w:ilvl w:val="2"/>
          <w:numId w:val="26"/>
        </w:numPr>
        <w:spacing w:line="264" w:lineRule="auto"/>
        <w:ind w:left="0" w:firstLine="709"/>
        <w:jc w:val="both"/>
      </w:pPr>
      <w:r>
        <w:t>С</w:t>
      </w:r>
      <w:r w:rsidR="00C70AEE" w:rsidRPr="00D749EB">
        <w:t xml:space="preserve">ведения о наличии судебных </w:t>
      </w:r>
      <w:r w:rsidR="00F70E4C">
        <w:t>споров по</w:t>
      </w:r>
      <w:r w:rsidR="00C70AEE" w:rsidRPr="00D749EB">
        <w:t xml:space="preserve"> возмещени</w:t>
      </w:r>
      <w:r w:rsidR="00F70E4C">
        <w:t>ю</w:t>
      </w:r>
      <w:r w:rsidR="00C70AEE" w:rsidRPr="00D749EB">
        <w:t xml:space="preserve"> вреда, причин</w:t>
      </w:r>
      <w:r w:rsidR="00147CA6">
        <w:t>ё</w:t>
      </w:r>
      <w:r w:rsidR="00C70AEE" w:rsidRPr="00D749EB">
        <w:t>нного вследствие недостатков работ, оказывающих влияние на безопасность объектов капит</w:t>
      </w:r>
      <w:r w:rsidR="00457B48">
        <w:t>а</w:t>
      </w:r>
      <w:r w:rsidR="00C70AEE" w:rsidRPr="00D749EB">
        <w:t>льного строительства, выполн</w:t>
      </w:r>
      <w:r w:rsidR="00F70E4C">
        <w:t>енных или выполн</w:t>
      </w:r>
      <w:r w:rsidR="00C70AEE" w:rsidRPr="00D749EB">
        <w:t xml:space="preserve">яемых членом </w:t>
      </w:r>
      <w:r w:rsidR="00F70E4C">
        <w:t>СРО</w:t>
      </w:r>
      <w:r w:rsidR="00457B48">
        <w:t xml:space="preserve"> на основании свидетельства о допуске, выданного Партнёрством</w:t>
      </w:r>
      <w:r w:rsidR="00372A2B">
        <w:t xml:space="preserve"> </w:t>
      </w:r>
      <w:r w:rsidR="005857E5">
        <w:t>по установленной форме</w:t>
      </w:r>
      <w:r w:rsidR="00B86580">
        <w:t>.</w:t>
      </w:r>
    </w:p>
    <w:p w:rsidR="00372A2B" w:rsidRPr="005F4A62" w:rsidRDefault="00372A2B" w:rsidP="007C3B38">
      <w:pPr>
        <w:pStyle w:val="a8"/>
        <w:numPr>
          <w:ilvl w:val="1"/>
          <w:numId w:val="26"/>
        </w:numPr>
        <w:spacing w:line="264" w:lineRule="auto"/>
        <w:ind w:left="0" w:firstLine="709"/>
        <w:jc w:val="both"/>
      </w:pPr>
      <w:r w:rsidRPr="00372A2B">
        <w:rPr>
          <w:bCs/>
        </w:rPr>
        <w:t xml:space="preserve">В случае коллективного страхования гражданской ответственности член </w:t>
      </w:r>
      <w:r>
        <w:rPr>
          <w:bCs/>
        </w:rPr>
        <w:t>СРО</w:t>
      </w:r>
      <w:r w:rsidRPr="00372A2B">
        <w:rPr>
          <w:bCs/>
        </w:rPr>
        <w:t xml:space="preserve"> обязан ежеквартально предоставлять сведения </w:t>
      </w:r>
      <w:r w:rsidR="005F4A62">
        <w:t>по установленной форме</w:t>
      </w:r>
      <w:r w:rsidR="005F4A62" w:rsidRPr="00372A2B">
        <w:rPr>
          <w:bCs/>
        </w:rPr>
        <w:t xml:space="preserve"> </w:t>
      </w:r>
      <w:r w:rsidRPr="00372A2B">
        <w:rPr>
          <w:bCs/>
        </w:rPr>
        <w:t xml:space="preserve">об объектах, на которых член </w:t>
      </w:r>
      <w:r w:rsidR="007C3B38">
        <w:rPr>
          <w:bCs/>
        </w:rPr>
        <w:t>СРО</w:t>
      </w:r>
      <w:r w:rsidRPr="00372A2B">
        <w:rPr>
          <w:bCs/>
        </w:rPr>
        <w:t xml:space="preserve"> выполняет строительные работы на основании свидетельства о допуске, с указанием видов выполняемых работ по Перечню.</w:t>
      </w:r>
    </w:p>
    <w:p w:rsidR="00A36C4D" w:rsidRPr="00F90EAB" w:rsidRDefault="00A36C4D" w:rsidP="007C3B38">
      <w:pPr>
        <w:pStyle w:val="a8"/>
        <w:numPr>
          <w:ilvl w:val="1"/>
          <w:numId w:val="26"/>
        </w:numPr>
        <w:spacing w:line="264" w:lineRule="auto"/>
        <w:ind w:left="0" w:firstLine="709"/>
        <w:jc w:val="both"/>
      </w:pPr>
      <w:r>
        <w:rPr>
          <w:bCs/>
        </w:rPr>
        <w:t xml:space="preserve">Форма отчёта (отчётов) о предоставления сведений устанавливается исполнительным органом СРО – Директором Партнёрства. </w:t>
      </w:r>
    </w:p>
    <w:p w:rsidR="005F4A62" w:rsidRPr="00A36C4D" w:rsidRDefault="005F4A62" w:rsidP="005F4A62">
      <w:pPr>
        <w:pStyle w:val="a8"/>
        <w:numPr>
          <w:ilvl w:val="1"/>
          <w:numId w:val="26"/>
        </w:numPr>
        <w:spacing w:line="264" w:lineRule="auto"/>
        <w:ind w:left="0" w:firstLine="709"/>
        <w:jc w:val="both"/>
      </w:pPr>
      <w:r w:rsidRPr="00422B7F">
        <w:rPr>
          <w:lang w:eastAsia="ru-RU"/>
        </w:rPr>
        <w:t>Отч</w:t>
      </w:r>
      <w:r>
        <w:rPr>
          <w:lang w:eastAsia="ru-RU"/>
        </w:rPr>
        <w:t>ё</w:t>
      </w:r>
      <w:r w:rsidRPr="00422B7F">
        <w:rPr>
          <w:lang w:eastAsia="ru-RU"/>
        </w:rPr>
        <w:t>т по отдельному запросу Партн</w:t>
      </w:r>
      <w:r>
        <w:rPr>
          <w:lang w:eastAsia="ru-RU"/>
        </w:rPr>
        <w:t>ё</w:t>
      </w:r>
      <w:r w:rsidRPr="00422B7F">
        <w:rPr>
          <w:lang w:eastAsia="ru-RU"/>
        </w:rPr>
        <w:t>рства представляется членом</w:t>
      </w:r>
      <w:r>
        <w:rPr>
          <w:lang w:eastAsia="ru-RU"/>
        </w:rPr>
        <w:t xml:space="preserve"> СРО</w:t>
      </w:r>
      <w:r w:rsidRPr="00422B7F">
        <w:rPr>
          <w:lang w:eastAsia="ru-RU"/>
        </w:rPr>
        <w:t xml:space="preserve"> в сроки и по форме, указанные в запросе о его представлении.</w:t>
      </w:r>
      <w:r w:rsidR="00950315">
        <w:rPr>
          <w:lang w:eastAsia="ru-RU"/>
        </w:rPr>
        <w:t xml:space="preserve"> Такой запрос формируется во исполнение обязанности Партнёрства по предоставлению обязательной информации для  государственных и муниципальных органов, НОСТРОЙ.  </w:t>
      </w:r>
    </w:p>
    <w:p w:rsidR="00E5409A" w:rsidRDefault="00950315" w:rsidP="00E867F6">
      <w:pPr>
        <w:pStyle w:val="a8"/>
        <w:numPr>
          <w:ilvl w:val="1"/>
          <w:numId w:val="26"/>
        </w:numPr>
        <w:spacing w:line="264" w:lineRule="auto"/>
        <w:ind w:left="0" w:firstLine="709"/>
        <w:jc w:val="both"/>
        <w:rPr>
          <w:lang w:eastAsia="ru-RU"/>
        </w:rPr>
      </w:pPr>
      <w:r>
        <w:rPr>
          <w:lang w:eastAsia="ru-RU"/>
        </w:rPr>
        <w:t xml:space="preserve">Сведения </w:t>
      </w:r>
      <w:r w:rsidR="00B86580">
        <w:t xml:space="preserve">о стоимости </w:t>
      </w:r>
      <w:r w:rsidR="00B86580" w:rsidRPr="00D749EB">
        <w:t> </w:t>
      </w:r>
      <w:r w:rsidR="00B86580">
        <w:t>строительно-монтажных работ, выполненных за предыдущий отчётный период (календарный год)</w:t>
      </w:r>
      <w:r w:rsidR="00B86580">
        <w:t>, (</w:t>
      </w:r>
      <w:r w:rsidR="00B86580">
        <w:rPr>
          <w:lang w:eastAsia="ru-RU"/>
        </w:rPr>
        <w:t xml:space="preserve">пункт 2.1.1 Положения) предоставляются </w:t>
      </w:r>
      <w:r w:rsidR="00E5409A" w:rsidRPr="00E867F6">
        <w:rPr>
          <w:lang w:eastAsia="ru-RU"/>
        </w:rPr>
        <w:t>за ист</w:t>
      </w:r>
      <w:r w:rsidR="00B86580">
        <w:rPr>
          <w:lang w:eastAsia="ru-RU"/>
        </w:rPr>
        <w:t>ё</w:t>
      </w:r>
      <w:r w:rsidR="00E5409A" w:rsidRPr="00E867F6">
        <w:rPr>
          <w:lang w:eastAsia="ru-RU"/>
        </w:rPr>
        <w:t>кший календарный год в срок не позднее 20 марта года,</w:t>
      </w:r>
      <w:r w:rsidR="00E867F6">
        <w:rPr>
          <w:lang w:eastAsia="ru-RU"/>
        </w:rPr>
        <w:t xml:space="preserve"> </w:t>
      </w:r>
      <w:r w:rsidR="00E5409A" w:rsidRPr="00E867F6">
        <w:rPr>
          <w:lang w:eastAsia="ru-RU"/>
        </w:rPr>
        <w:t>следующего за отч</w:t>
      </w:r>
      <w:r w:rsidR="00B86580">
        <w:rPr>
          <w:lang w:eastAsia="ru-RU"/>
        </w:rPr>
        <w:t>ё</w:t>
      </w:r>
      <w:r w:rsidR="00E5409A" w:rsidRPr="00E867F6">
        <w:rPr>
          <w:lang w:eastAsia="ru-RU"/>
        </w:rPr>
        <w:t>тным</w:t>
      </w:r>
      <w:r w:rsidR="00902AFF">
        <w:rPr>
          <w:lang w:eastAsia="ru-RU"/>
        </w:rPr>
        <w:t xml:space="preserve"> годом</w:t>
      </w:r>
      <w:r w:rsidR="00E5409A" w:rsidRPr="00E867F6">
        <w:rPr>
          <w:lang w:eastAsia="ru-RU"/>
        </w:rPr>
        <w:t>.</w:t>
      </w:r>
    </w:p>
    <w:p w:rsidR="00B86580" w:rsidRDefault="00B86580" w:rsidP="00E867F6">
      <w:pPr>
        <w:pStyle w:val="a8"/>
        <w:numPr>
          <w:ilvl w:val="1"/>
          <w:numId w:val="26"/>
        </w:numPr>
        <w:spacing w:line="264" w:lineRule="auto"/>
        <w:ind w:left="0" w:firstLine="709"/>
        <w:jc w:val="both"/>
        <w:rPr>
          <w:lang w:eastAsia="ru-RU"/>
        </w:rPr>
      </w:pPr>
      <w:r>
        <w:rPr>
          <w:lang w:eastAsia="ru-RU"/>
        </w:rPr>
        <w:t>Сведения, указанные в пунктах 2.1.2 – 2.1.11 настоящего Положения, предоставляются в течение 5 (пяти) рабочих дней со дня изменения сведений или наступления события.</w:t>
      </w:r>
    </w:p>
    <w:p w:rsidR="00423BD6" w:rsidRDefault="00B86580" w:rsidP="00423BD6">
      <w:pPr>
        <w:pStyle w:val="a8"/>
        <w:numPr>
          <w:ilvl w:val="1"/>
          <w:numId w:val="26"/>
        </w:numPr>
        <w:spacing w:line="264" w:lineRule="auto"/>
        <w:ind w:left="0" w:firstLine="709"/>
        <w:jc w:val="both"/>
      </w:pPr>
      <w:r>
        <w:rPr>
          <w:lang w:eastAsia="ru-RU"/>
        </w:rPr>
        <w:t>Сведения, указанные в пунктах 2.1.12, 2.1.13</w:t>
      </w:r>
      <w:r w:rsidR="00902AFF">
        <w:rPr>
          <w:lang w:eastAsia="ru-RU"/>
        </w:rPr>
        <w:t>, 2.2</w:t>
      </w:r>
      <w:r>
        <w:rPr>
          <w:lang w:eastAsia="ru-RU"/>
        </w:rPr>
        <w:t xml:space="preserve"> настоящего Положения, предоставляются ежеквартально в срок не позднее 20 числа месяца, следующего за </w:t>
      </w:r>
      <w:r w:rsidR="00902AFF">
        <w:rPr>
          <w:lang w:eastAsia="ru-RU"/>
        </w:rPr>
        <w:t>отчётным кварталом.</w:t>
      </w:r>
      <w:r>
        <w:rPr>
          <w:lang w:eastAsia="ru-RU"/>
        </w:rPr>
        <w:t xml:space="preserve"> </w:t>
      </w:r>
    </w:p>
    <w:p w:rsidR="00423BD6" w:rsidRDefault="00902AFF" w:rsidP="00423BD6">
      <w:pPr>
        <w:pStyle w:val="a8"/>
        <w:numPr>
          <w:ilvl w:val="1"/>
          <w:numId w:val="26"/>
        </w:numPr>
        <w:spacing w:line="264" w:lineRule="auto"/>
        <w:ind w:left="0" w:firstLine="709"/>
        <w:jc w:val="both"/>
      </w:pPr>
      <w:r w:rsidRPr="00423BD6">
        <w:rPr>
          <w:lang w:eastAsia="ru-RU"/>
        </w:rPr>
        <w:t>Информация в форме отчётов предоставляется в виде документов, подписанных надлежаще уполномоченным лицом</w:t>
      </w:r>
      <w:r w:rsidR="00423BD6" w:rsidRPr="00423BD6">
        <w:rPr>
          <w:lang w:eastAsia="ru-RU"/>
        </w:rPr>
        <w:t xml:space="preserve"> </w:t>
      </w:r>
      <w:r w:rsidR="00423BD6">
        <w:rPr>
          <w:lang w:eastAsia="ru-RU"/>
        </w:rPr>
        <w:t>с обязательным проставлением даты подписания отчёта</w:t>
      </w:r>
      <w:r w:rsidRPr="00423BD6">
        <w:rPr>
          <w:lang w:eastAsia="ru-RU"/>
        </w:rPr>
        <w:t>, в виде надлежаще заверенных копий документов</w:t>
      </w:r>
      <w:r w:rsidR="00423BD6">
        <w:rPr>
          <w:lang w:eastAsia="ru-RU"/>
        </w:rPr>
        <w:t>.</w:t>
      </w:r>
    </w:p>
    <w:p w:rsidR="00423BD6" w:rsidRDefault="00423BD6" w:rsidP="00423BD6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BD6">
        <w:rPr>
          <w:rFonts w:ascii="Times New Roman" w:hAnsi="Times New Roman" w:cs="Times New Roman"/>
          <w:sz w:val="24"/>
          <w:szCs w:val="24"/>
        </w:rPr>
        <w:t xml:space="preserve">Каждый документ (копия документа), представляемый на нескольких листах, должен быть прошит и заверен в установленном порядке. В связи с необходимостью формирования персонального дела члена </w:t>
      </w:r>
      <w:r w:rsidRPr="00423BD6">
        <w:rPr>
          <w:rFonts w:ascii="Times New Roman" w:hAnsi="Times New Roman" w:cs="Times New Roman"/>
          <w:sz w:val="24"/>
          <w:szCs w:val="24"/>
        </w:rPr>
        <w:t>СРО</w:t>
      </w:r>
      <w:r w:rsidRPr="00423BD6">
        <w:rPr>
          <w:rFonts w:ascii="Times New Roman" w:hAnsi="Times New Roman" w:cs="Times New Roman"/>
          <w:sz w:val="24"/>
          <w:szCs w:val="24"/>
        </w:rPr>
        <w:t xml:space="preserve"> </w:t>
      </w:r>
      <w:r w:rsidRPr="00423BD6">
        <w:rPr>
          <w:rFonts w:ascii="Times New Roman" w:hAnsi="Times New Roman" w:cs="Times New Roman"/>
          <w:sz w:val="24"/>
          <w:szCs w:val="24"/>
          <w:u w:val="single"/>
        </w:rPr>
        <w:t>не допускается</w:t>
      </w:r>
      <w:r w:rsidRPr="00423BD6">
        <w:rPr>
          <w:rFonts w:ascii="Times New Roman" w:hAnsi="Times New Roman" w:cs="Times New Roman"/>
          <w:sz w:val="24"/>
          <w:szCs w:val="24"/>
        </w:rPr>
        <w:t xml:space="preserve">  скреплять/сшивать документы (копии документов) между собой. </w:t>
      </w:r>
    </w:p>
    <w:p w:rsidR="00423BD6" w:rsidRPr="00423BD6" w:rsidRDefault="00423BD6" w:rsidP="00423BD6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BD6">
        <w:rPr>
          <w:rFonts w:ascii="Times New Roman" w:hAnsi="Times New Roman" w:cs="Times New Roman"/>
          <w:sz w:val="24"/>
          <w:szCs w:val="24"/>
          <w:lang w:eastAsia="ru-RU"/>
        </w:rPr>
        <w:t>Подпись лиц на документах, копиях документов должна быть заверена печатью члена СРО.</w:t>
      </w:r>
      <w:r w:rsidRPr="00423BD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23BD6">
        <w:rPr>
          <w:rFonts w:ascii="Times New Roman" w:hAnsi="Times New Roman" w:cs="Times New Roman"/>
          <w:sz w:val="24"/>
          <w:szCs w:val="24"/>
        </w:rPr>
        <w:t xml:space="preserve">Для индивидуального предпринимателя при отсутствии печати допускается </w:t>
      </w:r>
      <w:proofErr w:type="gramStart"/>
      <w:r w:rsidRPr="00423BD6">
        <w:rPr>
          <w:rFonts w:ascii="Times New Roman" w:hAnsi="Times New Roman" w:cs="Times New Roman"/>
          <w:sz w:val="24"/>
          <w:szCs w:val="24"/>
        </w:rPr>
        <w:t>заверение документов</w:t>
      </w:r>
      <w:proofErr w:type="gramEnd"/>
      <w:r w:rsidRPr="00423BD6">
        <w:rPr>
          <w:rFonts w:ascii="Times New Roman" w:hAnsi="Times New Roman" w:cs="Times New Roman"/>
          <w:sz w:val="24"/>
          <w:szCs w:val="24"/>
        </w:rPr>
        <w:t xml:space="preserve"> (копий документов) только подписью.</w:t>
      </w:r>
    </w:p>
    <w:p w:rsidR="00E74FAF" w:rsidRDefault="00E74FAF" w:rsidP="001A48ED">
      <w:pPr>
        <w:pStyle w:val="a8"/>
        <w:numPr>
          <w:ilvl w:val="1"/>
          <w:numId w:val="26"/>
        </w:numPr>
        <w:spacing w:line="264" w:lineRule="auto"/>
        <w:ind w:left="0" w:firstLine="709"/>
        <w:jc w:val="both"/>
        <w:rPr>
          <w:lang w:eastAsia="ru-RU"/>
        </w:rPr>
      </w:pPr>
      <w:r w:rsidRPr="00902AFF">
        <w:rPr>
          <w:lang w:eastAsia="ru-RU"/>
        </w:rPr>
        <w:t>Если способ предоставления отчёта не определён Партнёрством, то член СРО самостоятельно определяет способ предоставления отчёт</w:t>
      </w:r>
      <w:r>
        <w:rPr>
          <w:lang w:eastAsia="ru-RU"/>
        </w:rPr>
        <w:t>а</w:t>
      </w:r>
      <w:r>
        <w:rPr>
          <w:lang w:eastAsia="ru-RU"/>
        </w:rPr>
        <w:t xml:space="preserve">. </w:t>
      </w:r>
    </w:p>
    <w:p w:rsidR="00423BD6" w:rsidRPr="00E74FAF" w:rsidRDefault="006D4245" w:rsidP="00E74FAF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Отчёты </w:t>
      </w:r>
      <w:r w:rsidR="00423BD6" w:rsidRPr="00E74FAF">
        <w:rPr>
          <w:rFonts w:ascii="Times New Roman" w:hAnsi="Times New Roman" w:cs="Times New Roman"/>
          <w:sz w:val="24"/>
          <w:szCs w:val="24"/>
          <w:lang w:eastAsia="ru-RU"/>
        </w:rPr>
        <w:t>предоставля</w:t>
      </w:r>
      <w:r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="00423BD6" w:rsidRPr="00E74FAF">
        <w:rPr>
          <w:rFonts w:ascii="Times New Roman" w:hAnsi="Times New Roman" w:cs="Times New Roman"/>
          <w:sz w:val="24"/>
          <w:szCs w:val="24"/>
          <w:lang w:eastAsia="ru-RU"/>
        </w:rPr>
        <w:t>тся в Партнёрство посредством почтовой отправки</w:t>
      </w:r>
      <w:r w:rsidR="00E74FAF" w:rsidRPr="00E74FAF">
        <w:rPr>
          <w:rFonts w:ascii="Times New Roman" w:hAnsi="Times New Roman" w:cs="Times New Roman"/>
          <w:sz w:val="24"/>
          <w:szCs w:val="24"/>
          <w:lang w:eastAsia="ru-RU"/>
        </w:rPr>
        <w:t>, доставки нарочным, отправки электронным сообщением на адрес официальной электронной почты Партнёрства, указанной на сайте Партнёрства в сети Интернет.</w:t>
      </w:r>
    </w:p>
    <w:p w:rsidR="00423BD6" w:rsidRDefault="00423BD6" w:rsidP="00E74FAF">
      <w:pPr>
        <w:pStyle w:val="a8"/>
        <w:spacing w:line="264" w:lineRule="auto"/>
        <w:ind w:left="0" w:firstLine="709"/>
        <w:jc w:val="both"/>
        <w:rPr>
          <w:lang w:eastAsia="ru-RU"/>
        </w:rPr>
      </w:pPr>
      <w:r>
        <w:rPr>
          <w:lang w:eastAsia="ru-RU"/>
        </w:rPr>
        <w:t xml:space="preserve">Ответственность за предоставление </w:t>
      </w:r>
      <w:r w:rsidR="004B6F5D">
        <w:rPr>
          <w:lang w:eastAsia="ru-RU"/>
        </w:rPr>
        <w:t>отчётов в Партнёрство</w:t>
      </w:r>
      <w:r w:rsidR="006D4245">
        <w:rPr>
          <w:lang w:eastAsia="ru-RU"/>
        </w:rPr>
        <w:t>, в том числе своевременность предоставления,</w:t>
      </w:r>
      <w:r w:rsidR="004B6F5D">
        <w:rPr>
          <w:lang w:eastAsia="ru-RU"/>
        </w:rPr>
        <w:t xml:space="preserve"> при любом способе отправки несёт член СРО.</w:t>
      </w:r>
      <w:r>
        <w:rPr>
          <w:lang w:eastAsia="ru-RU"/>
        </w:rPr>
        <w:t xml:space="preserve"> </w:t>
      </w:r>
    </w:p>
    <w:p w:rsidR="00902AFF" w:rsidRPr="00902AFF" w:rsidRDefault="0077668B" w:rsidP="001A48ED">
      <w:pPr>
        <w:pStyle w:val="a8"/>
        <w:numPr>
          <w:ilvl w:val="1"/>
          <w:numId w:val="26"/>
        </w:numPr>
        <w:spacing w:line="264" w:lineRule="auto"/>
        <w:ind w:left="0" w:firstLine="709"/>
        <w:jc w:val="both"/>
        <w:rPr>
          <w:lang w:eastAsia="ru-RU"/>
        </w:rPr>
      </w:pPr>
      <w:r>
        <w:rPr>
          <w:lang w:eastAsia="ru-RU"/>
        </w:rPr>
        <w:t xml:space="preserve">Не предоставление либо не своевременное предоставление информации, указанной в пунктах 2.1, 2.2 настоящего Положения, является нарушением правил саморегулирования СРО и влечёт применение к члену СРО мер дисциплинарного воздействия. </w:t>
      </w:r>
    </w:p>
    <w:p w:rsidR="00275AF8" w:rsidRPr="00422B7F" w:rsidRDefault="00275AF8" w:rsidP="001A48ED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245" w:rsidRPr="006D4245" w:rsidRDefault="001A48ED" w:rsidP="006D4245">
      <w:pPr>
        <w:pStyle w:val="11"/>
        <w:numPr>
          <w:ilvl w:val="0"/>
          <w:numId w:val="26"/>
        </w:numPr>
        <w:spacing w:line="264" w:lineRule="auto"/>
        <w:ind w:left="0" w:firstLine="709"/>
        <w:contextualSpacing w:val="0"/>
        <w:rPr>
          <w:sz w:val="24"/>
          <w:szCs w:val="24"/>
          <w:lang/>
        </w:rPr>
      </w:pPr>
      <w:bookmarkStart w:id="4" w:name="_Toc387847720"/>
      <w:r w:rsidRPr="006D4245">
        <w:rPr>
          <w:sz w:val="24"/>
          <w:szCs w:val="24"/>
          <w:lang w:eastAsia="ru-RU"/>
        </w:rPr>
        <w:t>Заключительные положения</w:t>
      </w:r>
      <w:bookmarkEnd w:id="4"/>
      <w:r w:rsidR="006D4245" w:rsidRPr="006D4245">
        <w:rPr>
          <w:sz w:val="24"/>
          <w:szCs w:val="24"/>
          <w:lang w:eastAsia="ru-RU"/>
        </w:rPr>
        <w:t xml:space="preserve"> </w:t>
      </w:r>
    </w:p>
    <w:p w:rsidR="006D4245" w:rsidRPr="006D4245" w:rsidRDefault="006D4245" w:rsidP="006D4245">
      <w:pPr>
        <w:pStyle w:val="a8"/>
        <w:numPr>
          <w:ilvl w:val="1"/>
          <w:numId w:val="26"/>
        </w:numPr>
        <w:spacing w:line="264" w:lineRule="auto"/>
        <w:ind w:left="0" w:firstLine="709"/>
        <w:jc w:val="both"/>
        <w:rPr>
          <w:lang/>
        </w:rPr>
      </w:pPr>
      <w:r>
        <w:t xml:space="preserve"> </w:t>
      </w:r>
      <w:r w:rsidRPr="006D4245">
        <w:t>Настоящее Положение вступает в действие по истечении десяти календарных дней после дня его утверждения общим собранием членов СРО.</w:t>
      </w:r>
      <w:r w:rsidRPr="006D4245">
        <w:t xml:space="preserve"> </w:t>
      </w:r>
    </w:p>
    <w:p w:rsidR="006D4245" w:rsidRPr="006D4245" w:rsidRDefault="006D4245" w:rsidP="006D4245">
      <w:pPr>
        <w:pStyle w:val="a8"/>
        <w:numPr>
          <w:ilvl w:val="1"/>
          <w:numId w:val="26"/>
        </w:numPr>
        <w:spacing w:line="264" w:lineRule="auto"/>
        <w:ind w:left="0" w:firstLine="709"/>
        <w:jc w:val="both"/>
      </w:pPr>
      <w:r>
        <w:t xml:space="preserve"> </w:t>
      </w:r>
      <w:r w:rsidRPr="006D4245">
        <w:rPr>
          <w:lang/>
        </w:rPr>
        <w:t>Внесение изменений и дополнений в настоящ</w:t>
      </w:r>
      <w:r w:rsidRPr="006D4245">
        <w:t>е</w:t>
      </w:r>
      <w:r w:rsidRPr="006D4245">
        <w:rPr>
          <w:lang/>
        </w:rPr>
        <w:t>е П</w:t>
      </w:r>
      <w:proofErr w:type="spellStart"/>
      <w:r w:rsidRPr="006D4245">
        <w:t>оложение</w:t>
      </w:r>
      <w:proofErr w:type="spellEnd"/>
      <w:r w:rsidRPr="006D4245">
        <w:t xml:space="preserve">, принятие его в новой редакции </w:t>
      </w:r>
      <w:r w:rsidRPr="006D4245">
        <w:rPr>
          <w:lang/>
        </w:rPr>
        <w:t xml:space="preserve">осуществляется по решению </w:t>
      </w:r>
      <w:r w:rsidRPr="006D4245">
        <w:t>о</w:t>
      </w:r>
      <w:r w:rsidRPr="006D4245">
        <w:rPr>
          <w:lang/>
        </w:rPr>
        <w:t xml:space="preserve">бщего собрания членов </w:t>
      </w:r>
      <w:r w:rsidRPr="006D4245">
        <w:t>СРО</w:t>
      </w:r>
      <w:r w:rsidRPr="006D4245">
        <w:rPr>
          <w:lang/>
        </w:rPr>
        <w:t>.</w:t>
      </w:r>
      <w:r w:rsidRPr="006D4245">
        <w:t xml:space="preserve"> </w:t>
      </w:r>
    </w:p>
    <w:p w:rsidR="006D4245" w:rsidRPr="006D4245" w:rsidRDefault="006D4245" w:rsidP="006D4245">
      <w:pPr>
        <w:pStyle w:val="a8"/>
        <w:numPr>
          <w:ilvl w:val="1"/>
          <w:numId w:val="26"/>
        </w:numPr>
        <w:spacing w:line="264" w:lineRule="auto"/>
        <w:ind w:left="0" w:firstLine="709"/>
        <w:jc w:val="both"/>
      </w:pPr>
      <w:r>
        <w:t xml:space="preserve"> </w:t>
      </w:r>
      <w:proofErr w:type="gramStart"/>
      <w:r w:rsidRPr="006D4245">
        <w:t>С даты вступления</w:t>
      </w:r>
      <w:proofErr w:type="gramEnd"/>
      <w:r w:rsidRPr="006D4245">
        <w:t xml:space="preserve"> в действие настоящего Положения, утрачива</w:t>
      </w:r>
      <w:r w:rsidRPr="006D4245">
        <w:t>ю</w:t>
      </w:r>
      <w:r w:rsidRPr="006D4245">
        <w:t xml:space="preserve">т силу </w:t>
      </w:r>
      <w:r w:rsidRPr="006D4245">
        <w:t xml:space="preserve">Правила предоставления отчётов членами </w:t>
      </w:r>
      <w:r w:rsidRPr="006D4245">
        <w:t>Некоммерческого Партнерства по содействию регламентации деятельности в области строительства, реконструкции и капитального ремонта (</w:t>
      </w:r>
      <w:proofErr w:type="spellStart"/>
      <w:r w:rsidRPr="006D4245">
        <w:t>НПРиКРстрой</w:t>
      </w:r>
      <w:proofErr w:type="spellEnd"/>
      <w:r w:rsidRPr="006D4245">
        <w:t xml:space="preserve">), утверждённое решением общего собрания членов </w:t>
      </w:r>
      <w:proofErr w:type="spellStart"/>
      <w:r w:rsidRPr="006D4245">
        <w:t>НПРиКРстрой</w:t>
      </w:r>
      <w:proofErr w:type="spellEnd"/>
      <w:r w:rsidRPr="006D4245">
        <w:t xml:space="preserve"> от </w:t>
      </w:r>
      <w:r w:rsidRPr="006D4245">
        <w:t>28.05.2010</w:t>
      </w:r>
      <w:r w:rsidRPr="006D4245">
        <w:t>.</w:t>
      </w:r>
    </w:p>
    <w:p w:rsidR="006D4245" w:rsidRDefault="006D4245" w:rsidP="006D4245">
      <w:pPr>
        <w:pStyle w:val="a8"/>
        <w:autoSpaceDE w:val="0"/>
        <w:spacing w:line="264" w:lineRule="auto"/>
        <w:ind w:left="0" w:firstLine="709"/>
        <w:jc w:val="both"/>
      </w:pPr>
    </w:p>
    <w:p w:rsidR="006D4245" w:rsidRPr="00BA08E5" w:rsidRDefault="006D4245" w:rsidP="006D4245">
      <w:pPr>
        <w:pStyle w:val="a8"/>
        <w:autoSpaceDE w:val="0"/>
        <w:spacing w:line="264" w:lineRule="auto"/>
        <w:ind w:left="0" w:firstLine="709"/>
        <w:jc w:val="both"/>
      </w:pPr>
    </w:p>
    <w:p w:rsidR="006D4245" w:rsidRPr="00BA08E5" w:rsidRDefault="006D4245" w:rsidP="006D4245">
      <w:pPr>
        <w:pStyle w:val="a8"/>
        <w:autoSpaceDE w:val="0"/>
        <w:spacing w:line="264" w:lineRule="auto"/>
        <w:ind w:left="0"/>
        <w:jc w:val="both"/>
        <w:rPr>
          <w:b/>
        </w:rPr>
      </w:pPr>
      <w:r w:rsidRPr="00BA08E5">
        <w:rPr>
          <w:b/>
        </w:rPr>
        <w:t>Председатель Правления</w:t>
      </w:r>
    </w:p>
    <w:p w:rsidR="006D4245" w:rsidRPr="00BA08E5" w:rsidRDefault="006D4245" w:rsidP="006D4245">
      <w:pPr>
        <w:pStyle w:val="a8"/>
        <w:autoSpaceDE w:val="0"/>
        <w:spacing w:line="264" w:lineRule="auto"/>
        <w:ind w:left="0"/>
        <w:jc w:val="both"/>
        <w:rPr>
          <w:b/>
        </w:rPr>
      </w:pPr>
      <w:r w:rsidRPr="00BA08E5">
        <w:rPr>
          <w:b/>
        </w:rPr>
        <w:t xml:space="preserve">Некоммерческого Партнерства </w:t>
      </w:r>
    </w:p>
    <w:p w:rsidR="006D4245" w:rsidRPr="00BA08E5" w:rsidRDefault="006D4245" w:rsidP="006D4245">
      <w:pPr>
        <w:pStyle w:val="a8"/>
        <w:autoSpaceDE w:val="0"/>
        <w:spacing w:line="264" w:lineRule="auto"/>
        <w:ind w:left="0"/>
        <w:jc w:val="both"/>
        <w:rPr>
          <w:b/>
        </w:rPr>
      </w:pPr>
      <w:r w:rsidRPr="00BA08E5">
        <w:rPr>
          <w:b/>
        </w:rPr>
        <w:t>Саморегулируемая организация</w:t>
      </w:r>
    </w:p>
    <w:p w:rsidR="006D4245" w:rsidRPr="00BA08E5" w:rsidRDefault="006D4245" w:rsidP="006D4245">
      <w:pPr>
        <w:pStyle w:val="a8"/>
        <w:autoSpaceDE w:val="0"/>
        <w:spacing w:line="264" w:lineRule="auto"/>
        <w:ind w:left="0"/>
        <w:jc w:val="both"/>
      </w:pPr>
      <w:r w:rsidRPr="00BA08E5">
        <w:rPr>
          <w:b/>
        </w:rPr>
        <w:t xml:space="preserve">«Красноярские Строители»                                                             В.Д. </w:t>
      </w:r>
      <w:proofErr w:type="spellStart"/>
      <w:r w:rsidRPr="00BA08E5">
        <w:rPr>
          <w:b/>
        </w:rPr>
        <w:t>Шабунин</w:t>
      </w:r>
      <w:proofErr w:type="spellEnd"/>
    </w:p>
    <w:p w:rsidR="006D4245" w:rsidRPr="00BA08E5" w:rsidRDefault="006D4245" w:rsidP="006D4245">
      <w:pPr>
        <w:pStyle w:val="a8"/>
        <w:autoSpaceDE w:val="0"/>
        <w:spacing w:line="264" w:lineRule="auto"/>
        <w:ind w:left="0" w:firstLine="709"/>
        <w:jc w:val="both"/>
      </w:pPr>
    </w:p>
    <w:p w:rsidR="00067A58" w:rsidRPr="00422B7F" w:rsidRDefault="00067A58" w:rsidP="001A48ED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67A58" w:rsidRPr="00422B7F" w:rsidSect="00AE59BB">
      <w:pgSz w:w="11906" w:h="16838"/>
      <w:pgMar w:top="851" w:right="1133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C5D62">
      <w:pPr>
        <w:spacing w:after="0" w:line="240" w:lineRule="auto"/>
      </w:pPr>
      <w:r>
        <w:separator/>
      </w:r>
    </w:p>
  </w:endnote>
  <w:endnote w:type="continuationSeparator" w:id="0">
    <w:p w:rsidR="00000000" w:rsidRDefault="005C5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A4A" w:rsidRDefault="005C5D62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</w:p>
  <w:p w:rsidR="00B11A4A" w:rsidRDefault="005C5D62" w:rsidP="003776EC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A4A" w:rsidRDefault="005C5D62" w:rsidP="00B21C1B">
    <w:pPr>
      <w:pStyle w:val="a4"/>
    </w:pPr>
    <w:r>
      <w:fldChar w:fldCharType="begin"/>
    </w:r>
    <w:r>
      <w:instrText xml:space="preserve"> PAGE   \* MERGEFORMAT </w:instrText>
    </w:r>
    <w:r>
      <w:fldChar w:fldCharType="separate"/>
    </w:r>
    <w:r w:rsidR="00540C20">
      <w:rPr>
        <w:noProof/>
      </w:rPr>
      <w:t>2</w:t>
    </w:r>
    <w:r>
      <w:fldChar w:fldCharType="end"/>
    </w:r>
  </w:p>
  <w:p w:rsidR="00B11A4A" w:rsidRDefault="005C5D62" w:rsidP="003776EC">
    <w:pPr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A4A" w:rsidRDefault="005C5D62">
    <w:pPr>
      <w:pStyle w:val="a4"/>
      <w:jc w:val="righ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A4A" w:rsidRDefault="005C5D62" w:rsidP="00B21C1B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7</w:t>
    </w:r>
    <w:r>
      <w:fldChar w:fldCharType="end"/>
    </w:r>
  </w:p>
  <w:p w:rsidR="00B11A4A" w:rsidRDefault="005C5D62" w:rsidP="003776EC">
    <w:pPr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A4A" w:rsidRDefault="005C5D62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B11A4A" w:rsidRDefault="005C5D62">
    <w:pPr>
      <w:pStyle w:val="a4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C5D62">
      <w:pPr>
        <w:spacing w:after="0" w:line="240" w:lineRule="auto"/>
      </w:pPr>
      <w:r>
        <w:separator/>
      </w:r>
    </w:p>
  </w:footnote>
  <w:footnote w:type="continuationSeparator" w:id="0">
    <w:p w:rsidR="00000000" w:rsidRDefault="005C5D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20"/>
        <w:szCs w:val="20"/>
        <w:lang w:val="ru-RU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/>
        <w:sz w:val="20"/>
        <w:szCs w:val="20"/>
        <w:lang w:val="ru-RU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20"/>
        <w:szCs w:val="20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0"/>
        <w:szCs w:val="20"/>
        <w:lang w:val="ru-RU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/>
        <w:sz w:val="20"/>
        <w:szCs w:val="20"/>
        <w:lang w:val="ru-RU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20"/>
        <w:szCs w:val="20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  <w:lang w:val="ru-RU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/>
        <w:sz w:val="20"/>
        <w:szCs w:val="20"/>
        <w:lang w:val="ru-RU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20"/>
        <w:szCs w:val="20"/>
        <w:lang w:val="ru-RU"/>
      </w:rPr>
    </w:lvl>
  </w:abstractNum>
  <w:abstractNum w:abstractNumId="1">
    <w:nsid w:val="006842EF"/>
    <w:multiLevelType w:val="hybridMultilevel"/>
    <w:tmpl w:val="5464F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C647B"/>
    <w:multiLevelType w:val="multilevel"/>
    <w:tmpl w:val="02C6E5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">
    <w:nsid w:val="0DC3198D"/>
    <w:multiLevelType w:val="hybridMultilevel"/>
    <w:tmpl w:val="760407EA"/>
    <w:lvl w:ilvl="0" w:tplc="ADCA99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8D690A"/>
    <w:multiLevelType w:val="hybridMultilevel"/>
    <w:tmpl w:val="D8D29972"/>
    <w:lvl w:ilvl="0" w:tplc="13F8656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13D26"/>
    <w:multiLevelType w:val="multilevel"/>
    <w:tmpl w:val="30E2B7B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6" w:hanging="1440"/>
      </w:pPr>
      <w:rPr>
        <w:rFonts w:hint="default"/>
      </w:rPr>
    </w:lvl>
  </w:abstractNum>
  <w:abstractNum w:abstractNumId="6">
    <w:nsid w:val="11A05CB3"/>
    <w:multiLevelType w:val="hybridMultilevel"/>
    <w:tmpl w:val="B4CA5868"/>
    <w:lvl w:ilvl="0" w:tplc="E51AC526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E380679"/>
    <w:multiLevelType w:val="hybridMultilevel"/>
    <w:tmpl w:val="5464F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6475E"/>
    <w:multiLevelType w:val="hybridMultilevel"/>
    <w:tmpl w:val="50B24F0C"/>
    <w:lvl w:ilvl="0" w:tplc="F5BAA37A">
      <w:start w:val="1"/>
      <w:numFmt w:val="bullet"/>
      <w:lvlText w:val="-"/>
      <w:lvlJc w:val="left"/>
      <w:pPr>
        <w:ind w:hanging="192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E7E2849C">
      <w:start w:val="1"/>
      <w:numFmt w:val="bullet"/>
      <w:lvlText w:val="•"/>
      <w:lvlJc w:val="left"/>
      <w:rPr>
        <w:rFonts w:hint="default"/>
      </w:rPr>
    </w:lvl>
    <w:lvl w:ilvl="2" w:tplc="F6C8101A">
      <w:start w:val="1"/>
      <w:numFmt w:val="bullet"/>
      <w:lvlText w:val="•"/>
      <w:lvlJc w:val="left"/>
      <w:rPr>
        <w:rFonts w:hint="default"/>
      </w:rPr>
    </w:lvl>
    <w:lvl w:ilvl="3" w:tplc="13AAC8E2">
      <w:start w:val="1"/>
      <w:numFmt w:val="bullet"/>
      <w:lvlText w:val="•"/>
      <w:lvlJc w:val="left"/>
      <w:rPr>
        <w:rFonts w:hint="default"/>
      </w:rPr>
    </w:lvl>
    <w:lvl w:ilvl="4" w:tplc="090A1E20">
      <w:start w:val="1"/>
      <w:numFmt w:val="bullet"/>
      <w:lvlText w:val="•"/>
      <w:lvlJc w:val="left"/>
      <w:rPr>
        <w:rFonts w:hint="default"/>
      </w:rPr>
    </w:lvl>
    <w:lvl w:ilvl="5" w:tplc="2CFA02C6">
      <w:start w:val="1"/>
      <w:numFmt w:val="bullet"/>
      <w:lvlText w:val="•"/>
      <w:lvlJc w:val="left"/>
      <w:rPr>
        <w:rFonts w:hint="default"/>
      </w:rPr>
    </w:lvl>
    <w:lvl w:ilvl="6" w:tplc="B8588552">
      <w:start w:val="1"/>
      <w:numFmt w:val="bullet"/>
      <w:lvlText w:val="•"/>
      <w:lvlJc w:val="left"/>
      <w:rPr>
        <w:rFonts w:hint="default"/>
      </w:rPr>
    </w:lvl>
    <w:lvl w:ilvl="7" w:tplc="0AA83772">
      <w:start w:val="1"/>
      <w:numFmt w:val="bullet"/>
      <w:lvlText w:val="•"/>
      <w:lvlJc w:val="left"/>
      <w:rPr>
        <w:rFonts w:hint="default"/>
      </w:rPr>
    </w:lvl>
    <w:lvl w:ilvl="8" w:tplc="87764F40">
      <w:start w:val="1"/>
      <w:numFmt w:val="bullet"/>
      <w:lvlText w:val="•"/>
      <w:lvlJc w:val="left"/>
      <w:rPr>
        <w:rFonts w:hint="default"/>
      </w:rPr>
    </w:lvl>
  </w:abstractNum>
  <w:abstractNum w:abstractNumId="9">
    <w:nsid w:val="2AD90AA5"/>
    <w:multiLevelType w:val="multilevel"/>
    <w:tmpl w:val="8CB804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lang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D7D4AD1"/>
    <w:multiLevelType w:val="hybridMultilevel"/>
    <w:tmpl w:val="D1843C32"/>
    <w:lvl w:ilvl="0" w:tplc="ADCA99A2">
      <w:start w:val="1"/>
      <w:numFmt w:val="bullet"/>
      <w:lvlText w:val="-"/>
      <w:lvlJc w:val="left"/>
      <w:pPr>
        <w:ind w:hanging="264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4FE8E1E6">
      <w:start w:val="1"/>
      <w:numFmt w:val="bullet"/>
      <w:lvlText w:val="•"/>
      <w:lvlJc w:val="left"/>
      <w:rPr>
        <w:rFonts w:hint="default"/>
      </w:rPr>
    </w:lvl>
    <w:lvl w:ilvl="2" w:tplc="C3EA8E72">
      <w:start w:val="1"/>
      <w:numFmt w:val="bullet"/>
      <w:lvlText w:val="•"/>
      <w:lvlJc w:val="left"/>
      <w:rPr>
        <w:rFonts w:hint="default"/>
      </w:rPr>
    </w:lvl>
    <w:lvl w:ilvl="3" w:tplc="3EAA9070">
      <w:start w:val="1"/>
      <w:numFmt w:val="bullet"/>
      <w:lvlText w:val="•"/>
      <w:lvlJc w:val="left"/>
      <w:rPr>
        <w:rFonts w:hint="default"/>
      </w:rPr>
    </w:lvl>
    <w:lvl w:ilvl="4" w:tplc="9472778C">
      <w:start w:val="1"/>
      <w:numFmt w:val="bullet"/>
      <w:lvlText w:val="•"/>
      <w:lvlJc w:val="left"/>
      <w:rPr>
        <w:rFonts w:hint="default"/>
      </w:rPr>
    </w:lvl>
    <w:lvl w:ilvl="5" w:tplc="D9260DB0">
      <w:start w:val="1"/>
      <w:numFmt w:val="bullet"/>
      <w:lvlText w:val="•"/>
      <w:lvlJc w:val="left"/>
      <w:rPr>
        <w:rFonts w:hint="default"/>
      </w:rPr>
    </w:lvl>
    <w:lvl w:ilvl="6" w:tplc="5B52B8B8">
      <w:start w:val="1"/>
      <w:numFmt w:val="bullet"/>
      <w:lvlText w:val="•"/>
      <w:lvlJc w:val="left"/>
      <w:rPr>
        <w:rFonts w:hint="default"/>
      </w:rPr>
    </w:lvl>
    <w:lvl w:ilvl="7" w:tplc="E68ACDC6">
      <w:start w:val="1"/>
      <w:numFmt w:val="bullet"/>
      <w:lvlText w:val="•"/>
      <w:lvlJc w:val="left"/>
      <w:rPr>
        <w:rFonts w:hint="default"/>
      </w:rPr>
    </w:lvl>
    <w:lvl w:ilvl="8" w:tplc="D8A24F1C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2E3315CE"/>
    <w:multiLevelType w:val="hybridMultilevel"/>
    <w:tmpl w:val="AFC46422"/>
    <w:lvl w:ilvl="0" w:tplc="E4620CC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57105C"/>
    <w:multiLevelType w:val="multilevel"/>
    <w:tmpl w:val="2D4897C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6" w:hanging="1440"/>
      </w:pPr>
      <w:rPr>
        <w:rFonts w:hint="default"/>
      </w:rPr>
    </w:lvl>
  </w:abstractNum>
  <w:abstractNum w:abstractNumId="13">
    <w:nsid w:val="356E0557"/>
    <w:multiLevelType w:val="multilevel"/>
    <w:tmpl w:val="9ADC8F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9A81602"/>
    <w:multiLevelType w:val="hybridMultilevel"/>
    <w:tmpl w:val="5464F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651BA2"/>
    <w:multiLevelType w:val="hybridMultilevel"/>
    <w:tmpl w:val="B25E7230"/>
    <w:lvl w:ilvl="0" w:tplc="8A94ED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7E3C45"/>
    <w:multiLevelType w:val="multilevel"/>
    <w:tmpl w:val="3CE0B824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cs="Courier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45"/>
        </w:tabs>
        <w:ind w:left="1245" w:hanging="510"/>
      </w:pPr>
      <w:rPr>
        <w:rFonts w:cs="Courier" w:hint="default"/>
      </w:rPr>
    </w:lvl>
    <w:lvl w:ilvl="2">
      <w:start w:val="1"/>
      <w:numFmt w:val="decimal"/>
      <w:isLgl/>
      <w:lvlText w:val="%3)"/>
      <w:lvlJc w:val="left"/>
      <w:pPr>
        <w:tabs>
          <w:tab w:val="num" w:pos="1455"/>
        </w:tabs>
        <w:ind w:left="1455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455"/>
        </w:tabs>
        <w:ind w:left="1455" w:hanging="720"/>
      </w:pPr>
      <w:rPr>
        <w:rFonts w:cs="Courier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15"/>
        </w:tabs>
        <w:ind w:left="1815" w:hanging="1080"/>
      </w:pPr>
      <w:rPr>
        <w:rFonts w:cs="Courier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15"/>
        </w:tabs>
        <w:ind w:left="1815" w:hanging="1080"/>
      </w:pPr>
      <w:rPr>
        <w:rFonts w:cs="Courier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75"/>
        </w:tabs>
        <w:ind w:left="2175" w:hanging="1440"/>
      </w:pPr>
      <w:rPr>
        <w:rFonts w:cs="Courier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75"/>
        </w:tabs>
        <w:ind w:left="2175" w:hanging="1440"/>
      </w:pPr>
      <w:rPr>
        <w:rFonts w:cs="Courier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35"/>
        </w:tabs>
        <w:ind w:left="2535" w:hanging="1800"/>
      </w:pPr>
      <w:rPr>
        <w:rFonts w:cs="Courier" w:hint="default"/>
      </w:rPr>
    </w:lvl>
  </w:abstractNum>
  <w:abstractNum w:abstractNumId="17">
    <w:nsid w:val="3D884B2C"/>
    <w:multiLevelType w:val="multilevel"/>
    <w:tmpl w:val="14729EC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36" w:hanging="1800"/>
      </w:pPr>
      <w:rPr>
        <w:rFonts w:hint="default"/>
      </w:rPr>
    </w:lvl>
  </w:abstractNum>
  <w:abstractNum w:abstractNumId="18">
    <w:nsid w:val="41C56350"/>
    <w:multiLevelType w:val="hybridMultilevel"/>
    <w:tmpl w:val="72F0BBE8"/>
    <w:lvl w:ilvl="0" w:tplc="61F8C63E">
      <w:start w:val="1"/>
      <w:numFmt w:val="bullet"/>
      <w:lvlText w:val="-"/>
      <w:lvlJc w:val="left"/>
      <w:pPr>
        <w:ind w:hanging="228"/>
      </w:pPr>
      <w:rPr>
        <w:rFonts w:ascii="Times New Roman" w:eastAsia="Times New Roman" w:hAnsi="Times New Roman" w:hint="default"/>
        <w:sz w:val="24"/>
        <w:szCs w:val="24"/>
      </w:rPr>
    </w:lvl>
    <w:lvl w:ilvl="1" w:tplc="DDFCD0D2">
      <w:start w:val="1"/>
      <w:numFmt w:val="bullet"/>
      <w:lvlText w:val="•"/>
      <w:lvlJc w:val="left"/>
      <w:rPr>
        <w:rFonts w:hint="default"/>
      </w:rPr>
    </w:lvl>
    <w:lvl w:ilvl="2" w:tplc="A4365770">
      <w:start w:val="1"/>
      <w:numFmt w:val="bullet"/>
      <w:lvlText w:val="•"/>
      <w:lvlJc w:val="left"/>
      <w:rPr>
        <w:rFonts w:hint="default"/>
      </w:rPr>
    </w:lvl>
    <w:lvl w:ilvl="3" w:tplc="EBB295FC">
      <w:start w:val="1"/>
      <w:numFmt w:val="bullet"/>
      <w:lvlText w:val="•"/>
      <w:lvlJc w:val="left"/>
      <w:rPr>
        <w:rFonts w:hint="default"/>
      </w:rPr>
    </w:lvl>
    <w:lvl w:ilvl="4" w:tplc="719847E0">
      <w:start w:val="1"/>
      <w:numFmt w:val="bullet"/>
      <w:lvlText w:val="•"/>
      <w:lvlJc w:val="left"/>
      <w:rPr>
        <w:rFonts w:hint="default"/>
      </w:rPr>
    </w:lvl>
    <w:lvl w:ilvl="5" w:tplc="E8DE436C">
      <w:start w:val="1"/>
      <w:numFmt w:val="bullet"/>
      <w:lvlText w:val="•"/>
      <w:lvlJc w:val="left"/>
      <w:rPr>
        <w:rFonts w:hint="default"/>
      </w:rPr>
    </w:lvl>
    <w:lvl w:ilvl="6" w:tplc="024EDB94">
      <w:start w:val="1"/>
      <w:numFmt w:val="bullet"/>
      <w:lvlText w:val="•"/>
      <w:lvlJc w:val="left"/>
      <w:rPr>
        <w:rFonts w:hint="default"/>
      </w:rPr>
    </w:lvl>
    <w:lvl w:ilvl="7" w:tplc="542A665E">
      <w:start w:val="1"/>
      <w:numFmt w:val="bullet"/>
      <w:lvlText w:val="•"/>
      <w:lvlJc w:val="left"/>
      <w:rPr>
        <w:rFonts w:hint="default"/>
      </w:rPr>
    </w:lvl>
    <w:lvl w:ilvl="8" w:tplc="8E64159C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4C8B3F36"/>
    <w:multiLevelType w:val="hybridMultilevel"/>
    <w:tmpl w:val="5464FD6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C41033"/>
    <w:multiLevelType w:val="hybridMultilevel"/>
    <w:tmpl w:val="3564B722"/>
    <w:name w:val="WW8Num222"/>
    <w:lvl w:ilvl="0" w:tplc="ADCA99A2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A595403"/>
    <w:multiLevelType w:val="hybridMultilevel"/>
    <w:tmpl w:val="BA0AA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2C11B8"/>
    <w:multiLevelType w:val="hybridMultilevel"/>
    <w:tmpl w:val="A3BAB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554CBA"/>
    <w:multiLevelType w:val="multilevel"/>
    <w:tmpl w:val="EA929BB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4">
    <w:nsid w:val="629A6B95"/>
    <w:multiLevelType w:val="multilevel"/>
    <w:tmpl w:val="34EED8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2F92AE3"/>
    <w:multiLevelType w:val="multilevel"/>
    <w:tmpl w:val="15F0F0B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bCs/>
        <w:sz w:val="24"/>
        <w:szCs w:val="24"/>
        <w:lang w:val="ru-RU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/>
        <w:sz w:val="20"/>
        <w:szCs w:val="20"/>
        <w:lang w:val="ru-RU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20"/>
        <w:szCs w:val="20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0"/>
        <w:szCs w:val="20"/>
        <w:lang w:val="ru-RU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/>
        <w:sz w:val="20"/>
        <w:szCs w:val="20"/>
        <w:lang w:val="ru-RU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20"/>
        <w:szCs w:val="20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  <w:lang w:val="ru-RU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/>
        <w:sz w:val="20"/>
        <w:szCs w:val="20"/>
        <w:lang w:val="ru-RU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20"/>
        <w:szCs w:val="20"/>
        <w:lang w:val="ru-RU"/>
      </w:rPr>
    </w:lvl>
  </w:abstractNum>
  <w:abstractNum w:abstractNumId="26">
    <w:nsid w:val="638D734B"/>
    <w:multiLevelType w:val="hybridMultilevel"/>
    <w:tmpl w:val="96D4EF4E"/>
    <w:lvl w:ilvl="0" w:tplc="27C28898">
      <w:start w:val="1"/>
      <w:numFmt w:val="bullet"/>
      <w:lvlText w:val="-"/>
      <w:lvlJc w:val="left"/>
      <w:pPr>
        <w:ind w:hanging="193"/>
      </w:pPr>
      <w:rPr>
        <w:rFonts w:ascii="Times New Roman" w:eastAsia="Times New Roman" w:hAnsi="Times New Roman" w:hint="default"/>
        <w:sz w:val="24"/>
        <w:szCs w:val="24"/>
      </w:rPr>
    </w:lvl>
    <w:lvl w:ilvl="1" w:tplc="B0E6D60E">
      <w:start w:val="1"/>
      <w:numFmt w:val="bullet"/>
      <w:lvlText w:val="•"/>
      <w:lvlJc w:val="left"/>
      <w:rPr>
        <w:rFonts w:hint="default"/>
      </w:rPr>
    </w:lvl>
    <w:lvl w:ilvl="2" w:tplc="7BB07832">
      <w:start w:val="1"/>
      <w:numFmt w:val="bullet"/>
      <w:lvlText w:val="•"/>
      <w:lvlJc w:val="left"/>
      <w:rPr>
        <w:rFonts w:hint="default"/>
      </w:rPr>
    </w:lvl>
    <w:lvl w:ilvl="3" w:tplc="A15CD34E">
      <w:start w:val="1"/>
      <w:numFmt w:val="bullet"/>
      <w:lvlText w:val="•"/>
      <w:lvlJc w:val="left"/>
      <w:rPr>
        <w:rFonts w:hint="default"/>
      </w:rPr>
    </w:lvl>
    <w:lvl w:ilvl="4" w:tplc="D9BCAD92">
      <w:start w:val="1"/>
      <w:numFmt w:val="bullet"/>
      <w:lvlText w:val="•"/>
      <w:lvlJc w:val="left"/>
      <w:rPr>
        <w:rFonts w:hint="default"/>
      </w:rPr>
    </w:lvl>
    <w:lvl w:ilvl="5" w:tplc="63EAA5F2">
      <w:start w:val="1"/>
      <w:numFmt w:val="bullet"/>
      <w:lvlText w:val="•"/>
      <w:lvlJc w:val="left"/>
      <w:rPr>
        <w:rFonts w:hint="default"/>
      </w:rPr>
    </w:lvl>
    <w:lvl w:ilvl="6" w:tplc="B7E8EC9E">
      <w:start w:val="1"/>
      <w:numFmt w:val="bullet"/>
      <w:lvlText w:val="•"/>
      <w:lvlJc w:val="left"/>
      <w:rPr>
        <w:rFonts w:hint="default"/>
      </w:rPr>
    </w:lvl>
    <w:lvl w:ilvl="7" w:tplc="20BE5DB2">
      <w:start w:val="1"/>
      <w:numFmt w:val="bullet"/>
      <w:lvlText w:val="•"/>
      <w:lvlJc w:val="left"/>
      <w:rPr>
        <w:rFonts w:hint="default"/>
      </w:rPr>
    </w:lvl>
    <w:lvl w:ilvl="8" w:tplc="F068627C">
      <w:start w:val="1"/>
      <w:numFmt w:val="bullet"/>
      <w:lvlText w:val="•"/>
      <w:lvlJc w:val="left"/>
      <w:rPr>
        <w:rFonts w:hint="default"/>
      </w:rPr>
    </w:lvl>
  </w:abstractNum>
  <w:abstractNum w:abstractNumId="27">
    <w:nsid w:val="66157B7F"/>
    <w:multiLevelType w:val="hybridMultilevel"/>
    <w:tmpl w:val="2B56D3C4"/>
    <w:name w:val="WW8Num22"/>
    <w:lvl w:ilvl="0" w:tplc="ADCA99A2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B9752B3"/>
    <w:multiLevelType w:val="multilevel"/>
    <w:tmpl w:val="67AE07CE"/>
    <w:lvl w:ilvl="0">
      <w:start w:val="2"/>
      <w:numFmt w:val="decimal"/>
      <w:lvlText w:val="%1"/>
      <w:lvlJc w:val="left"/>
      <w:pPr>
        <w:ind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6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9">
    <w:nsid w:val="79F740A7"/>
    <w:multiLevelType w:val="hybridMultilevel"/>
    <w:tmpl w:val="00643B60"/>
    <w:lvl w:ilvl="0" w:tplc="215AF504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6"/>
  </w:num>
  <w:num w:numId="3">
    <w:abstractNumId w:val="29"/>
  </w:num>
  <w:num w:numId="4">
    <w:abstractNumId w:val="12"/>
  </w:num>
  <w:num w:numId="5">
    <w:abstractNumId w:val="2"/>
  </w:num>
  <w:num w:numId="6">
    <w:abstractNumId w:val="5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4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7"/>
  </w:num>
  <w:num w:numId="13">
    <w:abstractNumId w:val="15"/>
  </w:num>
  <w:num w:numId="14">
    <w:abstractNumId w:val="1"/>
  </w:num>
  <w:num w:numId="15">
    <w:abstractNumId w:val="26"/>
  </w:num>
  <w:num w:numId="16">
    <w:abstractNumId w:val="18"/>
  </w:num>
  <w:num w:numId="17">
    <w:abstractNumId w:val="10"/>
  </w:num>
  <w:num w:numId="18">
    <w:abstractNumId w:val="8"/>
  </w:num>
  <w:num w:numId="19">
    <w:abstractNumId w:val="13"/>
  </w:num>
  <w:num w:numId="20">
    <w:abstractNumId w:val="3"/>
  </w:num>
  <w:num w:numId="21">
    <w:abstractNumId w:val="24"/>
  </w:num>
  <w:num w:numId="22">
    <w:abstractNumId w:val="25"/>
  </w:num>
  <w:num w:numId="23">
    <w:abstractNumId w:val="27"/>
  </w:num>
  <w:num w:numId="24">
    <w:abstractNumId w:val="20"/>
  </w:num>
  <w:num w:numId="25">
    <w:abstractNumId w:val="28"/>
  </w:num>
  <w:num w:numId="26">
    <w:abstractNumId w:val="9"/>
  </w:num>
  <w:num w:numId="27">
    <w:abstractNumId w:val="22"/>
  </w:num>
  <w:num w:numId="28">
    <w:abstractNumId w:val="16"/>
  </w:num>
  <w:num w:numId="29">
    <w:abstractNumId w:val="11"/>
  </w:num>
  <w:num w:numId="30">
    <w:abstractNumId w:val="23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09A"/>
    <w:rsid w:val="0003458F"/>
    <w:rsid w:val="00067A58"/>
    <w:rsid w:val="00076BD5"/>
    <w:rsid w:val="00147CA6"/>
    <w:rsid w:val="001A48ED"/>
    <w:rsid w:val="001D4EC1"/>
    <w:rsid w:val="00265CD3"/>
    <w:rsid w:val="00275AF8"/>
    <w:rsid w:val="00372A2B"/>
    <w:rsid w:val="00422B7F"/>
    <w:rsid w:val="00423BD6"/>
    <w:rsid w:val="00426F00"/>
    <w:rsid w:val="00430AF4"/>
    <w:rsid w:val="00457B48"/>
    <w:rsid w:val="004B6F5D"/>
    <w:rsid w:val="00540C20"/>
    <w:rsid w:val="00567552"/>
    <w:rsid w:val="005857E5"/>
    <w:rsid w:val="005C5D62"/>
    <w:rsid w:val="005D5ABB"/>
    <w:rsid w:val="005F4A62"/>
    <w:rsid w:val="006A5861"/>
    <w:rsid w:val="006D4245"/>
    <w:rsid w:val="0077668B"/>
    <w:rsid w:val="007C3B38"/>
    <w:rsid w:val="00867536"/>
    <w:rsid w:val="008921DB"/>
    <w:rsid w:val="00902AFF"/>
    <w:rsid w:val="00950315"/>
    <w:rsid w:val="009838F1"/>
    <w:rsid w:val="00A36C4D"/>
    <w:rsid w:val="00A6322F"/>
    <w:rsid w:val="00AE59BB"/>
    <w:rsid w:val="00B5196D"/>
    <w:rsid w:val="00B63ACD"/>
    <w:rsid w:val="00B86580"/>
    <w:rsid w:val="00B93730"/>
    <w:rsid w:val="00C70AEE"/>
    <w:rsid w:val="00DF7D4D"/>
    <w:rsid w:val="00E5409A"/>
    <w:rsid w:val="00E74FAF"/>
    <w:rsid w:val="00E867F6"/>
    <w:rsid w:val="00E905DE"/>
    <w:rsid w:val="00EB478F"/>
    <w:rsid w:val="00ED2757"/>
    <w:rsid w:val="00F7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D4EC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D4EC1"/>
    <w:pPr>
      <w:keepNext/>
      <w:widowControl w:val="0"/>
      <w:suppressAutoHyphens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D4EC1"/>
    <w:pPr>
      <w:keepNext/>
      <w:widowControl w:val="0"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4EC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D4EC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1D4EC1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rsid w:val="001D4EC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paragraph" w:styleId="a3">
    <w:name w:val="Normal (Web)"/>
    <w:basedOn w:val="a"/>
    <w:rsid w:val="001D4EC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rsid w:val="001D4EC1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1D4EC1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1D4EC1"/>
  </w:style>
  <w:style w:type="paragraph" w:customStyle="1" w:styleId="a7">
    <w:name w:val="Содержимое таблицы"/>
    <w:basedOn w:val="a"/>
    <w:rsid w:val="001D4EC1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link w:val="a9"/>
    <w:qFormat/>
    <w:rsid w:val="001D4E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Абзац списка Знак"/>
    <w:link w:val="a8"/>
    <w:uiPriority w:val="34"/>
    <w:rsid w:val="001D4EC1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2"/>
    <w:basedOn w:val="a"/>
    <w:link w:val="22"/>
    <w:qFormat/>
    <w:rsid w:val="001D4EC1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22">
    <w:name w:val="2 Знак"/>
    <w:link w:val="21"/>
    <w:rsid w:val="001D4EC1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aa">
    <w:name w:val="header"/>
    <w:basedOn w:val="a"/>
    <w:link w:val="ab"/>
    <w:unhideWhenUsed/>
    <w:rsid w:val="001D4EC1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1D4EC1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note text"/>
    <w:basedOn w:val="a"/>
    <w:link w:val="ad"/>
    <w:semiHidden/>
    <w:unhideWhenUsed/>
    <w:rsid w:val="001D4EC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1D4EC1"/>
    <w:rPr>
      <w:rFonts w:ascii="Times New Roman" w:eastAsia="Times New Roman" w:hAnsi="Times New Roman" w:cs="Times New Roman"/>
      <w:sz w:val="20"/>
      <w:szCs w:val="20"/>
    </w:rPr>
  </w:style>
  <w:style w:type="character" w:styleId="ae">
    <w:name w:val="footnote reference"/>
    <w:semiHidden/>
    <w:unhideWhenUsed/>
    <w:rsid w:val="001D4EC1"/>
    <w:rPr>
      <w:vertAlign w:val="superscript"/>
    </w:rPr>
  </w:style>
  <w:style w:type="paragraph" w:customStyle="1" w:styleId="11">
    <w:name w:val="ЗагСод1"/>
    <w:basedOn w:val="a8"/>
    <w:link w:val="12"/>
    <w:qFormat/>
    <w:rsid w:val="001D4EC1"/>
    <w:pPr>
      <w:widowControl/>
      <w:suppressAutoHyphens w:val="0"/>
      <w:autoSpaceDE w:val="0"/>
      <w:autoSpaceDN w:val="0"/>
      <w:adjustRightInd w:val="0"/>
      <w:ind w:left="540"/>
      <w:jc w:val="both"/>
      <w:outlineLvl w:val="2"/>
    </w:pPr>
    <w:rPr>
      <w:b/>
      <w:bCs/>
      <w:sz w:val="28"/>
      <w:szCs w:val="28"/>
    </w:rPr>
  </w:style>
  <w:style w:type="paragraph" w:customStyle="1" w:styleId="23">
    <w:name w:val="ЗагСод2"/>
    <w:basedOn w:val="a8"/>
    <w:link w:val="24"/>
    <w:qFormat/>
    <w:rsid w:val="001D4EC1"/>
    <w:pPr>
      <w:tabs>
        <w:tab w:val="left" w:pos="993"/>
      </w:tabs>
      <w:ind w:left="567"/>
      <w:jc w:val="both"/>
    </w:pPr>
    <w:rPr>
      <w:b/>
      <w:bCs/>
    </w:rPr>
  </w:style>
  <w:style w:type="character" w:customStyle="1" w:styleId="24">
    <w:name w:val="ЗагСод2 Знак"/>
    <w:link w:val="23"/>
    <w:rsid w:val="001D4EC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2">
    <w:name w:val="ЗагСод1 Знак"/>
    <w:basedOn w:val="a9"/>
    <w:link w:val="11"/>
    <w:rsid w:val="001D4EC1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f">
    <w:name w:val="Hyperlink"/>
    <w:uiPriority w:val="99"/>
    <w:unhideWhenUsed/>
    <w:rsid w:val="001D4EC1"/>
    <w:rPr>
      <w:color w:val="0000FF"/>
      <w:u w:val="single"/>
    </w:rPr>
  </w:style>
  <w:style w:type="paragraph" w:styleId="13">
    <w:name w:val="toc 1"/>
    <w:basedOn w:val="a"/>
    <w:next w:val="a"/>
    <w:autoRedefine/>
    <w:uiPriority w:val="39"/>
    <w:rsid w:val="001D4EC1"/>
    <w:pPr>
      <w:widowControl w:val="0"/>
      <w:tabs>
        <w:tab w:val="right" w:leader="dot" w:pos="9639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25">
    <w:name w:val="toc 2"/>
    <w:basedOn w:val="a"/>
    <w:next w:val="a"/>
    <w:autoRedefine/>
    <w:uiPriority w:val="39"/>
    <w:rsid w:val="001D4EC1"/>
    <w:pPr>
      <w:widowControl w:val="0"/>
      <w:tabs>
        <w:tab w:val="right" w:leader="dot" w:pos="9639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1D4E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Balloon Text"/>
    <w:basedOn w:val="a"/>
    <w:link w:val="af1"/>
    <w:rsid w:val="001D4EC1"/>
    <w:pPr>
      <w:widowControl w:val="0"/>
      <w:suppressAutoHyphens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1D4EC1"/>
    <w:rPr>
      <w:rFonts w:ascii="Tahoma" w:eastAsia="Times New Roman" w:hAnsi="Tahoma" w:cs="Tahoma"/>
      <w:sz w:val="16"/>
      <w:szCs w:val="16"/>
    </w:rPr>
  </w:style>
  <w:style w:type="paragraph" w:styleId="af2">
    <w:name w:val="Body Text"/>
    <w:basedOn w:val="a"/>
    <w:link w:val="af3"/>
    <w:uiPriority w:val="1"/>
    <w:qFormat/>
    <w:rsid w:val="001D4EC1"/>
    <w:pPr>
      <w:widowControl w:val="0"/>
      <w:spacing w:before="40" w:after="0" w:line="240" w:lineRule="auto"/>
      <w:ind w:left="1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3">
    <w:name w:val="Основной текст Знак"/>
    <w:basedOn w:val="a0"/>
    <w:link w:val="af2"/>
    <w:uiPriority w:val="1"/>
    <w:rsid w:val="001D4EC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1">
    <w:name w:val="toc 3"/>
    <w:basedOn w:val="a"/>
    <w:next w:val="a"/>
    <w:autoRedefine/>
    <w:uiPriority w:val="39"/>
    <w:unhideWhenUsed/>
    <w:rsid w:val="001D4EC1"/>
    <w:pPr>
      <w:spacing w:after="100"/>
      <w:ind w:left="440"/>
    </w:pPr>
    <w:rPr>
      <w:rFonts w:ascii="Calibri" w:eastAsia="Times New Roman" w:hAnsi="Calibri" w:cs="Times New Roman"/>
      <w:lang w:eastAsia="ru-RU"/>
    </w:rPr>
  </w:style>
  <w:style w:type="paragraph" w:styleId="4">
    <w:name w:val="toc 4"/>
    <w:basedOn w:val="a"/>
    <w:next w:val="a"/>
    <w:autoRedefine/>
    <w:uiPriority w:val="39"/>
    <w:unhideWhenUsed/>
    <w:rsid w:val="001D4EC1"/>
    <w:pPr>
      <w:spacing w:after="100"/>
      <w:ind w:left="660"/>
    </w:pPr>
    <w:rPr>
      <w:rFonts w:ascii="Calibri" w:eastAsia="Times New Roman" w:hAnsi="Calibri" w:cs="Times New Roman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1D4EC1"/>
    <w:pPr>
      <w:spacing w:after="100"/>
      <w:ind w:left="880"/>
    </w:pPr>
    <w:rPr>
      <w:rFonts w:ascii="Calibri" w:eastAsia="Times New Roman" w:hAnsi="Calibri" w:cs="Times New Roman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1D4EC1"/>
    <w:pPr>
      <w:spacing w:after="100"/>
      <w:ind w:left="1100"/>
    </w:pPr>
    <w:rPr>
      <w:rFonts w:ascii="Calibri" w:eastAsia="Times New Roman" w:hAnsi="Calibri" w:cs="Times New Roman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1D4EC1"/>
    <w:pPr>
      <w:spacing w:after="100"/>
      <w:ind w:left="1320"/>
    </w:pPr>
    <w:rPr>
      <w:rFonts w:ascii="Calibri" w:eastAsia="Times New Roman" w:hAnsi="Calibri" w:cs="Times New Roman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1D4EC1"/>
    <w:pPr>
      <w:spacing w:after="100"/>
      <w:ind w:left="1540"/>
    </w:pPr>
    <w:rPr>
      <w:rFonts w:ascii="Calibri" w:eastAsia="Times New Roman" w:hAnsi="Calibri" w:cs="Times New Roman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1D4EC1"/>
    <w:pPr>
      <w:spacing w:after="100"/>
      <w:ind w:left="1760"/>
    </w:pPr>
    <w:rPr>
      <w:rFonts w:ascii="Calibri" w:eastAsia="Times New Roman" w:hAnsi="Calibri" w:cs="Times New Roman"/>
      <w:lang w:eastAsia="ru-RU"/>
    </w:rPr>
  </w:style>
  <w:style w:type="character" w:styleId="af4">
    <w:name w:val="Strong"/>
    <w:qFormat/>
    <w:rsid w:val="006D424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D4EC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D4EC1"/>
    <w:pPr>
      <w:keepNext/>
      <w:widowControl w:val="0"/>
      <w:suppressAutoHyphens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D4EC1"/>
    <w:pPr>
      <w:keepNext/>
      <w:widowControl w:val="0"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4EC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D4EC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1D4EC1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rsid w:val="001D4EC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paragraph" w:styleId="a3">
    <w:name w:val="Normal (Web)"/>
    <w:basedOn w:val="a"/>
    <w:rsid w:val="001D4EC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rsid w:val="001D4EC1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1D4EC1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1D4EC1"/>
  </w:style>
  <w:style w:type="paragraph" w:customStyle="1" w:styleId="a7">
    <w:name w:val="Содержимое таблицы"/>
    <w:basedOn w:val="a"/>
    <w:rsid w:val="001D4EC1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link w:val="a9"/>
    <w:qFormat/>
    <w:rsid w:val="001D4E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Абзац списка Знак"/>
    <w:link w:val="a8"/>
    <w:uiPriority w:val="34"/>
    <w:rsid w:val="001D4EC1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2"/>
    <w:basedOn w:val="a"/>
    <w:link w:val="22"/>
    <w:qFormat/>
    <w:rsid w:val="001D4EC1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22">
    <w:name w:val="2 Знак"/>
    <w:link w:val="21"/>
    <w:rsid w:val="001D4EC1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aa">
    <w:name w:val="header"/>
    <w:basedOn w:val="a"/>
    <w:link w:val="ab"/>
    <w:unhideWhenUsed/>
    <w:rsid w:val="001D4EC1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1D4EC1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note text"/>
    <w:basedOn w:val="a"/>
    <w:link w:val="ad"/>
    <w:semiHidden/>
    <w:unhideWhenUsed/>
    <w:rsid w:val="001D4EC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1D4EC1"/>
    <w:rPr>
      <w:rFonts w:ascii="Times New Roman" w:eastAsia="Times New Roman" w:hAnsi="Times New Roman" w:cs="Times New Roman"/>
      <w:sz w:val="20"/>
      <w:szCs w:val="20"/>
    </w:rPr>
  </w:style>
  <w:style w:type="character" w:styleId="ae">
    <w:name w:val="footnote reference"/>
    <w:semiHidden/>
    <w:unhideWhenUsed/>
    <w:rsid w:val="001D4EC1"/>
    <w:rPr>
      <w:vertAlign w:val="superscript"/>
    </w:rPr>
  </w:style>
  <w:style w:type="paragraph" w:customStyle="1" w:styleId="11">
    <w:name w:val="ЗагСод1"/>
    <w:basedOn w:val="a8"/>
    <w:link w:val="12"/>
    <w:qFormat/>
    <w:rsid w:val="001D4EC1"/>
    <w:pPr>
      <w:widowControl/>
      <w:suppressAutoHyphens w:val="0"/>
      <w:autoSpaceDE w:val="0"/>
      <w:autoSpaceDN w:val="0"/>
      <w:adjustRightInd w:val="0"/>
      <w:ind w:left="540"/>
      <w:jc w:val="both"/>
      <w:outlineLvl w:val="2"/>
    </w:pPr>
    <w:rPr>
      <w:b/>
      <w:bCs/>
      <w:sz w:val="28"/>
      <w:szCs w:val="28"/>
    </w:rPr>
  </w:style>
  <w:style w:type="paragraph" w:customStyle="1" w:styleId="23">
    <w:name w:val="ЗагСод2"/>
    <w:basedOn w:val="a8"/>
    <w:link w:val="24"/>
    <w:qFormat/>
    <w:rsid w:val="001D4EC1"/>
    <w:pPr>
      <w:tabs>
        <w:tab w:val="left" w:pos="993"/>
      </w:tabs>
      <w:ind w:left="567"/>
      <w:jc w:val="both"/>
    </w:pPr>
    <w:rPr>
      <w:b/>
      <w:bCs/>
    </w:rPr>
  </w:style>
  <w:style w:type="character" w:customStyle="1" w:styleId="24">
    <w:name w:val="ЗагСод2 Знак"/>
    <w:link w:val="23"/>
    <w:rsid w:val="001D4EC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2">
    <w:name w:val="ЗагСод1 Знак"/>
    <w:basedOn w:val="a9"/>
    <w:link w:val="11"/>
    <w:rsid w:val="001D4EC1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f">
    <w:name w:val="Hyperlink"/>
    <w:uiPriority w:val="99"/>
    <w:unhideWhenUsed/>
    <w:rsid w:val="001D4EC1"/>
    <w:rPr>
      <w:color w:val="0000FF"/>
      <w:u w:val="single"/>
    </w:rPr>
  </w:style>
  <w:style w:type="paragraph" w:styleId="13">
    <w:name w:val="toc 1"/>
    <w:basedOn w:val="a"/>
    <w:next w:val="a"/>
    <w:autoRedefine/>
    <w:uiPriority w:val="39"/>
    <w:rsid w:val="001D4EC1"/>
    <w:pPr>
      <w:widowControl w:val="0"/>
      <w:tabs>
        <w:tab w:val="right" w:leader="dot" w:pos="9639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25">
    <w:name w:val="toc 2"/>
    <w:basedOn w:val="a"/>
    <w:next w:val="a"/>
    <w:autoRedefine/>
    <w:uiPriority w:val="39"/>
    <w:rsid w:val="001D4EC1"/>
    <w:pPr>
      <w:widowControl w:val="0"/>
      <w:tabs>
        <w:tab w:val="right" w:leader="dot" w:pos="9639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1D4E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Balloon Text"/>
    <w:basedOn w:val="a"/>
    <w:link w:val="af1"/>
    <w:rsid w:val="001D4EC1"/>
    <w:pPr>
      <w:widowControl w:val="0"/>
      <w:suppressAutoHyphens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1D4EC1"/>
    <w:rPr>
      <w:rFonts w:ascii="Tahoma" w:eastAsia="Times New Roman" w:hAnsi="Tahoma" w:cs="Tahoma"/>
      <w:sz w:val="16"/>
      <w:szCs w:val="16"/>
    </w:rPr>
  </w:style>
  <w:style w:type="paragraph" w:styleId="af2">
    <w:name w:val="Body Text"/>
    <w:basedOn w:val="a"/>
    <w:link w:val="af3"/>
    <w:uiPriority w:val="1"/>
    <w:qFormat/>
    <w:rsid w:val="001D4EC1"/>
    <w:pPr>
      <w:widowControl w:val="0"/>
      <w:spacing w:before="40" w:after="0" w:line="240" w:lineRule="auto"/>
      <w:ind w:left="1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3">
    <w:name w:val="Основной текст Знак"/>
    <w:basedOn w:val="a0"/>
    <w:link w:val="af2"/>
    <w:uiPriority w:val="1"/>
    <w:rsid w:val="001D4EC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1">
    <w:name w:val="toc 3"/>
    <w:basedOn w:val="a"/>
    <w:next w:val="a"/>
    <w:autoRedefine/>
    <w:uiPriority w:val="39"/>
    <w:unhideWhenUsed/>
    <w:rsid w:val="001D4EC1"/>
    <w:pPr>
      <w:spacing w:after="100"/>
      <w:ind w:left="440"/>
    </w:pPr>
    <w:rPr>
      <w:rFonts w:ascii="Calibri" w:eastAsia="Times New Roman" w:hAnsi="Calibri" w:cs="Times New Roman"/>
      <w:lang w:eastAsia="ru-RU"/>
    </w:rPr>
  </w:style>
  <w:style w:type="paragraph" w:styleId="4">
    <w:name w:val="toc 4"/>
    <w:basedOn w:val="a"/>
    <w:next w:val="a"/>
    <w:autoRedefine/>
    <w:uiPriority w:val="39"/>
    <w:unhideWhenUsed/>
    <w:rsid w:val="001D4EC1"/>
    <w:pPr>
      <w:spacing w:after="100"/>
      <w:ind w:left="660"/>
    </w:pPr>
    <w:rPr>
      <w:rFonts w:ascii="Calibri" w:eastAsia="Times New Roman" w:hAnsi="Calibri" w:cs="Times New Roman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1D4EC1"/>
    <w:pPr>
      <w:spacing w:after="100"/>
      <w:ind w:left="880"/>
    </w:pPr>
    <w:rPr>
      <w:rFonts w:ascii="Calibri" w:eastAsia="Times New Roman" w:hAnsi="Calibri" w:cs="Times New Roman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1D4EC1"/>
    <w:pPr>
      <w:spacing w:after="100"/>
      <w:ind w:left="1100"/>
    </w:pPr>
    <w:rPr>
      <w:rFonts w:ascii="Calibri" w:eastAsia="Times New Roman" w:hAnsi="Calibri" w:cs="Times New Roman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1D4EC1"/>
    <w:pPr>
      <w:spacing w:after="100"/>
      <w:ind w:left="1320"/>
    </w:pPr>
    <w:rPr>
      <w:rFonts w:ascii="Calibri" w:eastAsia="Times New Roman" w:hAnsi="Calibri" w:cs="Times New Roman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1D4EC1"/>
    <w:pPr>
      <w:spacing w:after="100"/>
      <w:ind w:left="1540"/>
    </w:pPr>
    <w:rPr>
      <w:rFonts w:ascii="Calibri" w:eastAsia="Times New Roman" w:hAnsi="Calibri" w:cs="Times New Roman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1D4EC1"/>
    <w:pPr>
      <w:spacing w:after="100"/>
      <w:ind w:left="1760"/>
    </w:pPr>
    <w:rPr>
      <w:rFonts w:ascii="Calibri" w:eastAsia="Times New Roman" w:hAnsi="Calibri" w:cs="Times New Roman"/>
      <w:lang w:eastAsia="ru-RU"/>
    </w:rPr>
  </w:style>
  <w:style w:type="character" w:styleId="af4">
    <w:name w:val="Strong"/>
    <w:qFormat/>
    <w:rsid w:val="006D42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7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0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3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7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E413B-CC60-4679-8802-BF05460F0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2148</Words>
  <Characters>12245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 СРО "КС"</Company>
  <LinksUpToDate>false</LinksUpToDate>
  <CharactersWithSpaces>14365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Колпакова</dc:creator>
  <cp:keywords/>
  <dc:description/>
  <cp:lastModifiedBy>Колпакова</cp:lastModifiedBy>
  <cp:revision>12</cp:revision>
  <dcterms:created xsi:type="dcterms:W3CDTF">2014-05-14T06:41:00Z</dcterms:created>
  <dcterms:modified xsi:type="dcterms:W3CDTF">2014-05-14T08:19:00Z</dcterms:modified>
</cp:coreProperties>
</file>